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62" w:rsidRPr="00872701" w:rsidRDefault="00C17662" w:rsidP="00C17662">
      <w:pPr>
        <w:pStyle w:val="Default"/>
        <w:jc w:val="center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b/>
          <w:bCs/>
          <w:sz w:val="22"/>
          <w:szCs w:val="22"/>
        </w:rPr>
        <w:t>KATHERINE ELIZABETH ROHRER</w:t>
      </w:r>
    </w:p>
    <w:p w:rsidR="00C17662" w:rsidRPr="00872701" w:rsidRDefault="00C17662" w:rsidP="00C17662">
      <w:pPr>
        <w:pStyle w:val="Default"/>
        <w:jc w:val="center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sz w:val="22"/>
          <w:szCs w:val="22"/>
        </w:rPr>
        <w:t>Ph.D. Candidate</w:t>
      </w:r>
    </w:p>
    <w:p w:rsidR="00C17662" w:rsidRPr="00872701" w:rsidRDefault="00C17662" w:rsidP="00C17662">
      <w:pPr>
        <w:pStyle w:val="Default"/>
        <w:jc w:val="center"/>
        <w:rPr>
          <w:rFonts w:ascii="Georgia" w:hAnsi="Georgia"/>
          <w:sz w:val="22"/>
          <w:szCs w:val="22"/>
        </w:rPr>
      </w:pPr>
    </w:p>
    <w:p w:rsidR="00C17662" w:rsidRPr="00872701" w:rsidRDefault="00C17662" w:rsidP="00C17662">
      <w:pPr>
        <w:pStyle w:val="Default"/>
        <w:rPr>
          <w:rFonts w:ascii="Georgia" w:hAnsi="Georgia"/>
          <w:sz w:val="22"/>
          <w:szCs w:val="22"/>
        </w:rPr>
      </w:pPr>
    </w:p>
    <w:p w:rsidR="00C17662" w:rsidRPr="00872701" w:rsidRDefault="00C17662" w:rsidP="00C17662">
      <w:pPr>
        <w:pStyle w:val="Default"/>
        <w:rPr>
          <w:rFonts w:ascii="Georgia" w:hAnsi="Georgia"/>
          <w:sz w:val="22"/>
          <w:szCs w:val="22"/>
        </w:rPr>
      </w:pPr>
    </w:p>
    <w:p w:rsidR="00C17662" w:rsidRPr="00872701" w:rsidRDefault="00C17662" w:rsidP="00C17662">
      <w:pPr>
        <w:pStyle w:val="Default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sz w:val="22"/>
          <w:szCs w:val="22"/>
        </w:rPr>
        <w:t xml:space="preserve">120 LeConte Hall </w:t>
      </w:r>
    </w:p>
    <w:p w:rsidR="00C17662" w:rsidRPr="00872701" w:rsidRDefault="00C17662" w:rsidP="00C17662">
      <w:pPr>
        <w:pStyle w:val="Default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sz w:val="22"/>
          <w:szCs w:val="22"/>
        </w:rPr>
        <w:t>Department of History</w:t>
      </w:r>
    </w:p>
    <w:p w:rsidR="00C17662" w:rsidRPr="00872701" w:rsidRDefault="00C17662" w:rsidP="00C17662">
      <w:pPr>
        <w:pStyle w:val="Default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sz w:val="22"/>
          <w:szCs w:val="22"/>
        </w:rPr>
        <w:t>University of Georgia</w:t>
      </w:r>
    </w:p>
    <w:p w:rsidR="00C17662" w:rsidRPr="00872701" w:rsidRDefault="00C17662" w:rsidP="00C17662">
      <w:pPr>
        <w:pStyle w:val="Default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sz w:val="22"/>
          <w:szCs w:val="22"/>
        </w:rPr>
        <w:t xml:space="preserve">Athens, GA 30602 </w:t>
      </w:r>
    </w:p>
    <w:p w:rsidR="00C17662" w:rsidRPr="00872701" w:rsidRDefault="00C17662" w:rsidP="00C17662">
      <w:pPr>
        <w:pStyle w:val="Default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sz w:val="22"/>
          <w:szCs w:val="22"/>
        </w:rPr>
        <w:t xml:space="preserve">elwdawg@uga.edu </w:t>
      </w:r>
    </w:p>
    <w:p w:rsidR="00C17662" w:rsidRPr="00872701" w:rsidRDefault="00F9125D" w:rsidP="00C17662">
      <w:pPr>
        <w:pStyle w:val="Default"/>
        <w:rPr>
          <w:rFonts w:ascii="Georgia" w:hAnsi="Georgia"/>
          <w:sz w:val="22"/>
          <w:szCs w:val="22"/>
        </w:rPr>
      </w:pPr>
      <w:hyperlink r:id="rId6" w:history="1">
        <w:r w:rsidR="00C17662" w:rsidRPr="00872701">
          <w:rPr>
            <w:rStyle w:val="Hyperlink"/>
            <w:rFonts w:ascii="Georgia" w:hAnsi="Georgia"/>
            <w:sz w:val="22"/>
            <w:szCs w:val="22"/>
          </w:rPr>
          <w:t>http://www.uga.edu/history/people</w:t>
        </w:r>
      </w:hyperlink>
      <w:r w:rsidR="00C17662" w:rsidRPr="00872701">
        <w:rPr>
          <w:rFonts w:ascii="Georgia" w:hAnsi="Georgia"/>
          <w:sz w:val="22"/>
          <w:szCs w:val="22"/>
        </w:rPr>
        <w:t xml:space="preserve"> </w:t>
      </w:r>
    </w:p>
    <w:p w:rsidR="00C17662" w:rsidRPr="00872701" w:rsidRDefault="00C17662" w:rsidP="00C17662">
      <w:pPr>
        <w:pStyle w:val="Default"/>
        <w:rPr>
          <w:rFonts w:ascii="Georgia" w:hAnsi="Georgia"/>
          <w:sz w:val="22"/>
          <w:szCs w:val="22"/>
        </w:rPr>
      </w:pPr>
    </w:p>
    <w:p w:rsidR="00C17662" w:rsidRPr="00872701" w:rsidRDefault="00C17662" w:rsidP="00C17662">
      <w:pPr>
        <w:pStyle w:val="Default"/>
        <w:rPr>
          <w:rFonts w:ascii="Georgia" w:hAnsi="Georgia"/>
          <w:sz w:val="22"/>
          <w:szCs w:val="22"/>
        </w:rPr>
      </w:pPr>
    </w:p>
    <w:p w:rsidR="00C17662" w:rsidRPr="00872701" w:rsidRDefault="00C17662" w:rsidP="00C17662">
      <w:pPr>
        <w:pStyle w:val="Default"/>
        <w:rPr>
          <w:rFonts w:ascii="Georgia" w:hAnsi="Georgia"/>
          <w:b/>
          <w:bCs/>
          <w:sz w:val="22"/>
          <w:szCs w:val="22"/>
          <w:u w:val="single"/>
        </w:rPr>
      </w:pPr>
    </w:p>
    <w:p w:rsidR="00C17662" w:rsidRPr="00872701" w:rsidRDefault="00C17662" w:rsidP="00C17662">
      <w:pPr>
        <w:pStyle w:val="Default"/>
        <w:rPr>
          <w:rFonts w:ascii="Georgia" w:hAnsi="Georgia"/>
          <w:b/>
          <w:bCs/>
          <w:sz w:val="22"/>
          <w:szCs w:val="22"/>
        </w:rPr>
      </w:pPr>
      <w:r w:rsidRPr="00872701">
        <w:rPr>
          <w:rFonts w:ascii="Georgia" w:hAnsi="Georgia"/>
          <w:b/>
          <w:bCs/>
          <w:sz w:val="22"/>
          <w:szCs w:val="22"/>
          <w:u w:val="single"/>
        </w:rPr>
        <w:t>Education</w:t>
      </w:r>
      <w:r w:rsidRPr="00872701">
        <w:rPr>
          <w:rFonts w:ascii="Georgia" w:hAnsi="Georgia"/>
          <w:b/>
          <w:bCs/>
          <w:sz w:val="22"/>
          <w:szCs w:val="22"/>
        </w:rPr>
        <w:t>_____________________________________________________</w:t>
      </w:r>
    </w:p>
    <w:p w:rsidR="00C17662" w:rsidRPr="00872701" w:rsidRDefault="00C17662" w:rsidP="00C17662">
      <w:pPr>
        <w:pStyle w:val="Default"/>
        <w:rPr>
          <w:rFonts w:ascii="Georgia" w:hAnsi="Georgia"/>
          <w:b/>
          <w:bCs/>
          <w:sz w:val="22"/>
          <w:szCs w:val="22"/>
        </w:rPr>
      </w:pPr>
    </w:p>
    <w:p w:rsidR="00C17662" w:rsidRPr="00872701" w:rsidRDefault="00C17662" w:rsidP="00C17662">
      <w:pPr>
        <w:pStyle w:val="Default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b/>
          <w:bCs/>
          <w:sz w:val="22"/>
          <w:szCs w:val="22"/>
        </w:rPr>
        <w:t>University of Georgia</w:t>
      </w:r>
      <w:r w:rsidRPr="00872701">
        <w:rPr>
          <w:rFonts w:ascii="Georgia" w:hAnsi="Georgia"/>
          <w:sz w:val="22"/>
          <w:szCs w:val="22"/>
        </w:rPr>
        <w:t xml:space="preserve">, Athens, GA </w:t>
      </w:r>
    </w:p>
    <w:p w:rsidR="00C17662" w:rsidRDefault="00C17662" w:rsidP="00C17662">
      <w:pPr>
        <w:pStyle w:val="Default"/>
        <w:ind w:firstLine="720"/>
        <w:rPr>
          <w:rFonts w:ascii="Georgia" w:hAnsi="Georgia"/>
          <w:b/>
          <w:bCs/>
          <w:sz w:val="22"/>
          <w:szCs w:val="22"/>
        </w:rPr>
      </w:pPr>
    </w:p>
    <w:p w:rsidR="00C17662" w:rsidRPr="00872701" w:rsidRDefault="00C17662" w:rsidP="00C17662">
      <w:pPr>
        <w:pStyle w:val="Default"/>
        <w:ind w:firstLine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b/>
          <w:bCs/>
          <w:sz w:val="22"/>
          <w:szCs w:val="22"/>
        </w:rPr>
        <w:t xml:space="preserve">Ph.D., </w:t>
      </w:r>
      <w:r w:rsidR="00BC368D">
        <w:rPr>
          <w:rFonts w:ascii="Georgia" w:hAnsi="Georgia"/>
          <w:sz w:val="22"/>
          <w:szCs w:val="22"/>
        </w:rPr>
        <w:t>American History (</w:t>
      </w:r>
      <w:r>
        <w:rPr>
          <w:rFonts w:ascii="Georgia" w:hAnsi="Georgia"/>
          <w:sz w:val="22"/>
          <w:szCs w:val="22"/>
        </w:rPr>
        <w:t xml:space="preserve">December </w:t>
      </w:r>
      <w:r w:rsidRPr="00872701">
        <w:rPr>
          <w:rFonts w:ascii="Georgia" w:hAnsi="Georgia"/>
          <w:sz w:val="22"/>
          <w:szCs w:val="22"/>
        </w:rPr>
        <w:t xml:space="preserve">2015) </w:t>
      </w:r>
    </w:p>
    <w:p w:rsidR="00C17662" w:rsidRPr="00E329E9" w:rsidRDefault="003E1982" w:rsidP="00C17662">
      <w:pPr>
        <w:spacing w:after="0" w:line="240" w:lineRule="auto"/>
        <w:ind w:left="720"/>
        <w:rPr>
          <w:rFonts w:ascii="Georgia" w:hAnsi="Georgia" w:cs="Times New Roman"/>
        </w:rPr>
      </w:pPr>
      <w:r>
        <w:rPr>
          <w:rFonts w:ascii="Georgia" w:hAnsi="Georgia" w:cs="Times New Roman"/>
          <w:b/>
        </w:rPr>
        <w:t>Dissertation</w:t>
      </w:r>
      <w:r w:rsidR="00C17662" w:rsidRPr="00872701">
        <w:rPr>
          <w:rFonts w:ascii="Georgia" w:hAnsi="Georgia" w:cs="Times New Roman"/>
          <w:b/>
        </w:rPr>
        <w:t xml:space="preserve">: </w:t>
      </w:r>
      <w:r w:rsidR="00C17662" w:rsidRPr="00872701">
        <w:rPr>
          <w:rFonts w:ascii="Georgia" w:hAnsi="Georgia" w:cs="Times New Roman"/>
          <w:i/>
        </w:rPr>
        <w:t xml:space="preserve">Missionary </w:t>
      </w:r>
      <w:r w:rsidR="007C644D">
        <w:rPr>
          <w:rFonts w:ascii="Georgia" w:hAnsi="Georgia" w:cs="Times New Roman"/>
          <w:i/>
        </w:rPr>
        <w:t xml:space="preserve">Mistresses: </w:t>
      </w:r>
      <w:r w:rsidR="005624F8">
        <w:rPr>
          <w:rFonts w:ascii="Georgia" w:hAnsi="Georgia" w:cs="Times New Roman"/>
          <w:i/>
        </w:rPr>
        <w:t>Evangelical Christianity and t</w:t>
      </w:r>
      <w:r w:rsidR="007C644D">
        <w:rPr>
          <w:rFonts w:ascii="Georgia" w:hAnsi="Georgia" w:cs="Times New Roman"/>
          <w:i/>
        </w:rPr>
        <w:t>he Evolution of a New Southern Woman, 1830-1930</w:t>
      </w:r>
      <w:r w:rsidR="00E329E9">
        <w:rPr>
          <w:rFonts w:ascii="Georgia" w:hAnsi="Georgia" w:cs="Times New Roman"/>
          <w:i/>
        </w:rPr>
        <w:t xml:space="preserve"> </w:t>
      </w:r>
      <w:r w:rsidR="006A28C0">
        <w:rPr>
          <w:rFonts w:ascii="Georgia" w:hAnsi="Georgia" w:cs="Times New Roman"/>
        </w:rPr>
        <w:t xml:space="preserve">(successfully </w:t>
      </w:r>
      <w:bookmarkStart w:id="0" w:name="_GoBack"/>
      <w:bookmarkEnd w:id="0"/>
      <w:r w:rsidR="006A28C0">
        <w:rPr>
          <w:rFonts w:ascii="Georgia" w:hAnsi="Georgia" w:cs="Times New Roman"/>
        </w:rPr>
        <w:t>defended on</w:t>
      </w:r>
      <w:r w:rsidR="00E329E9">
        <w:rPr>
          <w:rFonts w:ascii="Georgia" w:hAnsi="Georgia" w:cs="Times New Roman"/>
        </w:rPr>
        <w:t xml:space="preserve"> October 28, 2015)</w:t>
      </w:r>
    </w:p>
    <w:p w:rsidR="00C17662" w:rsidRPr="00872701" w:rsidRDefault="00C17662" w:rsidP="00C17662">
      <w:pPr>
        <w:pStyle w:val="Default"/>
        <w:ind w:left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b/>
          <w:bCs/>
          <w:sz w:val="22"/>
          <w:szCs w:val="22"/>
        </w:rPr>
        <w:t xml:space="preserve">Dissertation Committee Members: </w:t>
      </w:r>
      <w:r w:rsidRPr="00872701">
        <w:rPr>
          <w:rFonts w:ascii="Georgia" w:hAnsi="Georgia"/>
          <w:sz w:val="22"/>
          <w:szCs w:val="22"/>
        </w:rPr>
        <w:t xml:space="preserve">John C. Inscoe (major professor), Stephen W. Berry, Kathleen A. Clark, Stephen A. Mihm, Diane Batts Morrow </w:t>
      </w:r>
    </w:p>
    <w:p w:rsidR="00C17662" w:rsidRPr="00C17662" w:rsidRDefault="00C17662" w:rsidP="00C17662">
      <w:pPr>
        <w:pStyle w:val="Default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sz w:val="22"/>
          <w:szCs w:val="22"/>
        </w:rPr>
        <w:tab/>
      </w:r>
      <w:r w:rsidRPr="00872701">
        <w:rPr>
          <w:rFonts w:ascii="Georgia" w:hAnsi="Georgia"/>
          <w:sz w:val="22"/>
          <w:szCs w:val="22"/>
        </w:rPr>
        <w:tab/>
      </w:r>
      <w:r w:rsidRPr="00872701">
        <w:rPr>
          <w:rFonts w:ascii="Georgia" w:hAnsi="Georgia"/>
          <w:sz w:val="22"/>
          <w:szCs w:val="22"/>
        </w:rPr>
        <w:tab/>
      </w:r>
      <w:r w:rsidRPr="00872701">
        <w:rPr>
          <w:rFonts w:ascii="Georgia" w:hAnsi="Georgia"/>
          <w:sz w:val="22"/>
          <w:szCs w:val="22"/>
        </w:rPr>
        <w:tab/>
        <w:t xml:space="preserve"> </w:t>
      </w:r>
    </w:p>
    <w:p w:rsidR="00C17662" w:rsidRPr="00872701" w:rsidRDefault="00C17662" w:rsidP="00C17662">
      <w:pPr>
        <w:pStyle w:val="Default"/>
        <w:ind w:firstLine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b/>
          <w:bCs/>
          <w:sz w:val="22"/>
          <w:szCs w:val="22"/>
        </w:rPr>
        <w:t xml:space="preserve">M.A., </w:t>
      </w:r>
      <w:r w:rsidRPr="00872701">
        <w:rPr>
          <w:rFonts w:ascii="Georgia" w:hAnsi="Georgia"/>
          <w:sz w:val="22"/>
          <w:szCs w:val="22"/>
        </w:rPr>
        <w:t xml:space="preserve">History (2007) </w:t>
      </w:r>
    </w:p>
    <w:p w:rsidR="00C17662" w:rsidRPr="00872701" w:rsidRDefault="00C17662" w:rsidP="00C17662">
      <w:pPr>
        <w:pStyle w:val="Default"/>
        <w:ind w:left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b/>
          <w:bCs/>
          <w:sz w:val="22"/>
          <w:szCs w:val="22"/>
        </w:rPr>
        <w:t xml:space="preserve">Thesis: </w:t>
      </w:r>
      <w:r w:rsidRPr="00872701">
        <w:rPr>
          <w:rFonts w:ascii="Georgia" w:hAnsi="Georgia"/>
          <w:i/>
          <w:iCs/>
          <w:sz w:val="22"/>
          <w:szCs w:val="22"/>
        </w:rPr>
        <w:t>Black, White, and Sunday School: The Relationship Among Religion, the Plantation Mistress, and the Slave in Reality and in Memory</w:t>
      </w:r>
      <w:r w:rsidRPr="00872701">
        <w:rPr>
          <w:rFonts w:ascii="Georgia" w:hAnsi="Georgia"/>
          <w:sz w:val="22"/>
          <w:szCs w:val="22"/>
        </w:rPr>
        <w:t xml:space="preserve">, supervised by Diane Batts Morrow. </w:t>
      </w:r>
    </w:p>
    <w:p w:rsidR="00C17662" w:rsidRPr="00872701" w:rsidRDefault="00C17662" w:rsidP="00C17662">
      <w:pPr>
        <w:pStyle w:val="Default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sz w:val="22"/>
          <w:szCs w:val="22"/>
        </w:rPr>
        <w:tab/>
      </w:r>
      <w:r w:rsidRPr="00872701">
        <w:rPr>
          <w:rFonts w:ascii="Georgia" w:hAnsi="Georgia"/>
          <w:sz w:val="22"/>
          <w:szCs w:val="22"/>
        </w:rPr>
        <w:tab/>
      </w:r>
      <w:r w:rsidRPr="00872701">
        <w:rPr>
          <w:rFonts w:ascii="Georgia" w:hAnsi="Georgia"/>
          <w:sz w:val="22"/>
          <w:szCs w:val="22"/>
        </w:rPr>
        <w:tab/>
      </w:r>
      <w:r w:rsidRPr="00872701">
        <w:rPr>
          <w:rFonts w:ascii="Georgia" w:hAnsi="Georgia"/>
          <w:sz w:val="22"/>
          <w:szCs w:val="22"/>
        </w:rPr>
        <w:tab/>
      </w:r>
      <w:r w:rsidRPr="00872701">
        <w:rPr>
          <w:rFonts w:ascii="Georgia" w:hAnsi="Georgia"/>
          <w:sz w:val="22"/>
          <w:szCs w:val="22"/>
        </w:rPr>
        <w:tab/>
        <w:t xml:space="preserve">          </w:t>
      </w:r>
      <w:r w:rsidRPr="00872701">
        <w:rPr>
          <w:rFonts w:ascii="Georgia" w:hAnsi="Georgia"/>
          <w:sz w:val="22"/>
          <w:szCs w:val="22"/>
        </w:rPr>
        <w:tab/>
        <w:t xml:space="preserve">           </w:t>
      </w:r>
    </w:p>
    <w:p w:rsidR="00C17662" w:rsidRPr="00872701" w:rsidRDefault="00C17662" w:rsidP="00C17662">
      <w:pPr>
        <w:pStyle w:val="Default"/>
        <w:ind w:firstLine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b/>
          <w:bCs/>
          <w:sz w:val="22"/>
          <w:szCs w:val="22"/>
        </w:rPr>
        <w:t xml:space="preserve">A.B., </w:t>
      </w:r>
      <w:r w:rsidRPr="00872701">
        <w:rPr>
          <w:rFonts w:ascii="Georgia" w:hAnsi="Georgia"/>
          <w:sz w:val="22"/>
          <w:szCs w:val="22"/>
        </w:rPr>
        <w:t xml:space="preserve">History. </w:t>
      </w:r>
      <w:r w:rsidRPr="00872701">
        <w:rPr>
          <w:rFonts w:ascii="Georgia" w:hAnsi="Georgia"/>
          <w:i/>
          <w:iCs/>
          <w:sz w:val="22"/>
          <w:szCs w:val="22"/>
        </w:rPr>
        <w:t xml:space="preserve">Magna cum laude </w:t>
      </w:r>
      <w:r w:rsidRPr="00872701">
        <w:rPr>
          <w:rFonts w:ascii="Georgia" w:hAnsi="Georgia"/>
          <w:sz w:val="22"/>
          <w:szCs w:val="22"/>
        </w:rPr>
        <w:t xml:space="preserve">and Honors in History; Phi Beta Kappa (2004) </w:t>
      </w:r>
    </w:p>
    <w:p w:rsidR="00C17662" w:rsidRPr="00872701" w:rsidRDefault="00C17662" w:rsidP="00C17662">
      <w:pPr>
        <w:pStyle w:val="Default"/>
        <w:ind w:left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b/>
          <w:bCs/>
          <w:sz w:val="22"/>
          <w:szCs w:val="22"/>
        </w:rPr>
        <w:t xml:space="preserve">Honors Thesis: </w:t>
      </w:r>
      <w:r w:rsidRPr="00872701">
        <w:rPr>
          <w:rFonts w:ascii="Georgia" w:hAnsi="Georgia"/>
          <w:i/>
          <w:iCs/>
          <w:sz w:val="22"/>
          <w:szCs w:val="22"/>
        </w:rPr>
        <w:t>A Regional Comparison of the Plain Folk in Antebellum Georgia: A Discussion of Eyewitness Travel Accounts</w:t>
      </w:r>
      <w:r w:rsidRPr="00872701">
        <w:rPr>
          <w:rFonts w:ascii="Georgia" w:hAnsi="Georgia"/>
          <w:sz w:val="22"/>
          <w:szCs w:val="22"/>
        </w:rPr>
        <w:t xml:space="preserve">, supervised by John C. Inscoe. </w:t>
      </w:r>
    </w:p>
    <w:p w:rsidR="007C4EFF" w:rsidRDefault="00C17662" w:rsidP="00C17662">
      <w:pPr>
        <w:pStyle w:val="Default"/>
        <w:ind w:firstLine="720"/>
        <w:rPr>
          <w:rFonts w:ascii="Georgia" w:hAnsi="Georgia"/>
          <w:i/>
          <w:iCs/>
          <w:sz w:val="22"/>
          <w:szCs w:val="22"/>
        </w:rPr>
      </w:pPr>
      <w:r w:rsidRPr="00872701">
        <w:rPr>
          <w:rFonts w:ascii="Georgia" w:hAnsi="Georgia"/>
          <w:b/>
          <w:bCs/>
          <w:sz w:val="22"/>
          <w:szCs w:val="22"/>
        </w:rPr>
        <w:t xml:space="preserve">A.B., </w:t>
      </w:r>
      <w:r w:rsidRPr="00872701">
        <w:rPr>
          <w:rFonts w:ascii="Georgia" w:hAnsi="Georgia"/>
          <w:sz w:val="22"/>
          <w:szCs w:val="22"/>
        </w:rPr>
        <w:t xml:space="preserve">Political Science. </w:t>
      </w:r>
      <w:r w:rsidRPr="00872701">
        <w:rPr>
          <w:rFonts w:ascii="Georgia" w:hAnsi="Georgia"/>
          <w:i/>
          <w:iCs/>
          <w:sz w:val="22"/>
          <w:szCs w:val="22"/>
        </w:rPr>
        <w:t>Magna cum laude</w:t>
      </w:r>
    </w:p>
    <w:p w:rsidR="007C4EFF" w:rsidRDefault="007C4EFF" w:rsidP="00C17662">
      <w:pPr>
        <w:pStyle w:val="Default"/>
        <w:ind w:firstLine="720"/>
        <w:rPr>
          <w:rFonts w:ascii="Georgia" w:hAnsi="Georgia"/>
          <w:i/>
          <w:iCs/>
          <w:sz w:val="22"/>
          <w:szCs w:val="22"/>
        </w:rPr>
      </w:pPr>
    </w:p>
    <w:p w:rsidR="007C4EFF" w:rsidRDefault="007C4EFF" w:rsidP="007C4EFF">
      <w:pPr>
        <w:pStyle w:val="Default"/>
        <w:rPr>
          <w:rFonts w:ascii="Georgia" w:hAnsi="Georgia"/>
          <w:i/>
          <w:iCs/>
          <w:sz w:val="22"/>
          <w:szCs w:val="22"/>
        </w:rPr>
      </w:pPr>
    </w:p>
    <w:p w:rsidR="00C17662" w:rsidRDefault="007C4EFF" w:rsidP="007C4EFF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iCs/>
          <w:sz w:val="22"/>
          <w:szCs w:val="22"/>
          <w:u w:val="single"/>
        </w:rPr>
        <w:t>Research &amp; Teaching Interests____________________________________</w:t>
      </w:r>
      <w:r w:rsidR="00C17662" w:rsidRPr="00872701">
        <w:rPr>
          <w:rFonts w:ascii="Georgia" w:hAnsi="Georgia"/>
          <w:sz w:val="22"/>
          <w:szCs w:val="22"/>
        </w:rPr>
        <w:t xml:space="preserve"> </w:t>
      </w:r>
    </w:p>
    <w:p w:rsidR="00C17662" w:rsidRDefault="00C17662" w:rsidP="00C17662">
      <w:pPr>
        <w:pStyle w:val="Default"/>
        <w:rPr>
          <w:rFonts w:ascii="Georgia" w:hAnsi="Georgia"/>
          <w:sz w:val="22"/>
          <w:szCs w:val="22"/>
        </w:rPr>
      </w:pPr>
    </w:p>
    <w:p w:rsidR="00C17662" w:rsidRPr="00872701" w:rsidRDefault="00C17662" w:rsidP="00C17662">
      <w:pPr>
        <w:pStyle w:val="Default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sz w:val="22"/>
          <w:szCs w:val="22"/>
        </w:rPr>
        <w:t>19</w:t>
      </w:r>
      <w:r w:rsidRPr="00872701">
        <w:rPr>
          <w:rFonts w:ascii="Georgia" w:hAnsi="Georgia"/>
          <w:sz w:val="22"/>
          <w:szCs w:val="22"/>
          <w:vertAlign w:val="superscript"/>
        </w:rPr>
        <w:t>th</w:t>
      </w:r>
      <w:r w:rsidR="007C4EFF">
        <w:rPr>
          <w:rFonts w:ascii="Georgia" w:hAnsi="Georgia"/>
          <w:sz w:val="22"/>
          <w:szCs w:val="22"/>
        </w:rPr>
        <w:t xml:space="preserve"> </w:t>
      </w:r>
      <w:r w:rsidR="00E562D4">
        <w:rPr>
          <w:rFonts w:ascii="Georgia" w:hAnsi="Georgia"/>
          <w:sz w:val="22"/>
          <w:szCs w:val="22"/>
        </w:rPr>
        <w:t>and 20</w:t>
      </w:r>
      <w:r w:rsidR="00E562D4" w:rsidRPr="00E562D4">
        <w:rPr>
          <w:rFonts w:ascii="Georgia" w:hAnsi="Georgia"/>
          <w:sz w:val="22"/>
          <w:szCs w:val="22"/>
          <w:vertAlign w:val="superscript"/>
        </w:rPr>
        <w:t>th</w:t>
      </w:r>
      <w:r w:rsidR="00E562D4">
        <w:rPr>
          <w:rFonts w:ascii="Georgia" w:hAnsi="Georgia"/>
          <w:sz w:val="22"/>
          <w:szCs w:val="22"/>
        </w:rPr>
        <w:t xml:space="preserve"> </w:t>
      </w:r>
      <w:r w:rsidR="007C4EFF">
        <w:rPr>
          <w:rFonts w:ascii="Georgia" w:hAnsi="Georgia"/>
          <w:sz w:val="22"/>
          <w:szCs w:val="22"/>
        </w:rPr>
        <w:t>century America</w:t>
      </w:r>
      <w:r w:rsidRPr="00872701">
        <w:rPr>
          <w:rFonts w:ascii="Georgia" w:hAnsi="Georgia"/>
          <w:sz w:val="22"/>
          <w:szCs w:val="22"/>
        </w:rPr>
        <w:t xml:space="preserve">; </w:t>
      </w:r>
      <w:r w:rsidR="007C4EFF">
        <w:rPr>
          <w:rFonts w:ascii="Georgia" w:hAnsi="Georgia"/>
          <w:sz w:val="22"/>
          <w:szCs w:val="22"/>
        </w:rPr>
        <w:t xml:space="preserve">southern history; </w:t>
      </w:r>
      <w:r w:rsidRPr="00872701">
        <w:rPr>
          <w:rFonts w:ascii="Georgia" w:hAnsi="Georgia"/>
          <w:sz w:val="22"/>
          <w:szCs w:val="22"/>
        </w:rPr>
        <w:t>southern religion; women and gender; race relations;</w:t>
      </w:r>
      <w:r w:rsidR="00E562D4">
        <w:rPr>
          <w:rFonts w:ascii="Georgia" w:hAnsi="Georgia"/>
          <w:sz w:val="22"/>
          <w:szCs w:val="22"/>
        </w:rPr>
        <w:t xml:space="preserve"> African American;</w:t>
      </w:r>
      <w:r w:rsidRPr="00872701">
        <w:rPr>
          <w:rFonts w:ascii="Georgia" w:hAnsi="Georgia"/>
          <w:sz w:val="22"/>
          <w:szCs w:val="22"/>
        </w:rPr>
        <w:t xml:space="preserve"> memory</w:t>
      </w:r>
    </w:p>
    <w:p w:rsidR="00C17662" w:rsidRPr="00872701" w:rsidRDefault="00C17662" w:rsidP="00C17662">
      <w:pPr>
        <w:spacing w:after="0" w:line="240" w:lineRule="auto"/>
        <w:rPr>
          <w:rFonts w:ascii="Georgia" w:hAnsi="Georgia" w:cs="Times New Roman"/>
          <w:color w:val="000000"/>
        </w:rPr>
      </w:pPr>
    </w:p>
    <w:p w:rsidR="00C17662" w:rsidRPr="00872701" w:rsidRDefault="00C17662" w:rsidP="00C17662">
      <w:pPr>
        <w:spacing w:after="0" w:line="240" w:lineRule="auto"/>
        <w:rPr>
          <w:rFonts w:ascii="Georgia" w:hAnsi="Georgia" w:cs="Times New Roman"/>
          <w:b/>
          <w:bCs/>
          <w:u w:val="single"/>
        </w:rPr>
      </w:pPr>
    </w:p>
    <w:p w:rsidR="00C17662" w:rsidRPr="00872701" w:rsidRDefault="007C4EFF" w:rsidP="00C17662">
      <w:pPr>
        <w:spacing w:after="0" w:line="240" w:lineRule="auto"/>
        <w:rPr>
          <w:rFonts w:ascii="Georgia" w:hAnsi="Georgia" w:cs="Times New Roman"/>
          <w:b/>
          <w:bCs/>
          <w:u w:val="single"/>
        </w:rPr>
      </w:pPr>
      <w:r>
        <w:rPr>
          <w:rFonts w:ascii="Georgia" w:hAnsi="Georgia" w:cs="Times New Roman"/>
          <w:b/>
          <w:bCs/>
          <w:u w:val="single"/>
        </w:rPr>
        <w:t>Teaching &amp;</w:t>
      </w:r>
      <w:r w:rsidR="00C17662" w:rsidRPr="00872701">
        <w:rPr>
          <w:rFonts w:ascii="Georgia" w:hAnsi="Georgia" w:cs="Times New Roman"/>
          <w:b/>
          <w:bCs/>
          <w:u w:val="single"/>
        </w:rPr>
        <w:t xml:space="preserve"> Research Experience__________________________________</w:t>
      </w:r>
    </w:p>
    <w:p w:rsidR="00C17662" w:rsidRPr="00872701" w:rsidRDefault="00C17662" w:rsidP="00C17662">
      <w:pPr>
        <w:spacing w:after="0" w:line="240" w:lineRule="auto"/>
        <w:rPr>
          <w:rFonts w:ascii="Georgia" w:hAnsi="Georgia" w:cs="Times New Roman"/>
          <w:b/>
          <w:bCs/>
          <w:u w:val="single"/>
        </w:rPr>
      </w:pPr>
    </w:p>
    <w:p w:rsidR="00C17662" w:rsidRPr="00872701" w:rsidRDefault="00C17662" w:rsidP="00C17662">
      <w:pPr>
        <w:spacing w:after="0" w:line="240" w:lineRule="auto"/>
        <w:rPr>
          <w:rFonts w:ascii="Georgia" w:hAnsi="Georgia" w:cs="Times New Roman"/>
          <w:b/>
          <w:bCs/>
        </w:rPr>
      </w:pPr>
      <w:r w:rsidRPr="00872701">
        <w:rPr>
          <w:rFonts w:ascii="Georgia" w:hAnsi="Georgia" w:cs="Times New Roman"/>
          <w:b/>
          <w:bCs/>
        </w:rPr>
        <w:t xml:space="preserve">University of Georgia, </w:t>
      </w:r>
      <w:r w:rsidRPr="00872701">
        <w:rPr>
          <w:rFonts w:ascii="Georgia" w:hAnsi="Georgia" w:cs="Times New Roman"/>
          <w:bCs/>
        </w:rPr>
        <w:t>Department of History</w:t>
      </w:r>
      <w:r w:rsidRPr="00872701">
        <w:rPr>
          <w:rFonts w:ascii="Georgia" w:hAnsi="Georgia" w:cs="Times New Roman"/>
          <w:b/>
          <w:bCs/>
        </w:rPr>
        <w:tab/>
      </w:r>
    </w:p>
    <w:p w:rsidR="00C17662" w:rsidRPr="00872701" w:rsidRDefault="00C17662" w:rsidP="00C17662">
      <w:pPr>
        <w:spacing w:after="0" w:line="240" w:lineRule="auto"/>
        <w:rPr>
          <w:rFonts w:ascii="Georgia" w:hAnsi="Georgia" w:cs="Times New Roman"/>
          <w:b/>
          <w:bCs/>
        </w:rPr>
      </w:pPr>
    </w:p>
    <w:p w:rsidR="003925B9" w:rsidRDefault="00C17662" w:rsidP="003925B9">
      <w:pPr>
        <w:spacing w:after="0" w:line="240" w:lineRule="auto"/>
        <w:ind w:firstLine="720"/>
        <w:rPr>
          <w:rFonts w:ascii="Georgia" w:hAnsi="Georgia" w:cs="Times New Roman"/>
          <w:bCs/>
        </w:rPr>
      </w:pPr>
      <w:r w:rsidRPr="00872701">
        <w:rPr>
          <w:rFonts w:ascii="Georgia" w:hAnsi="Georgia" w:cs="Times New Roman"/>
          <w:bCs/>
        </w:rPr>
        <w:t>INSTRUCTOR OF RECORD</w:t>
      </w:r>
    </w:p>
    <w:p w:rsidR="00EE2C41" w:rsidRPr="00872701" w:rsidRDefault="00EE2C41" w:rsidP="003925B9">
      <w:pPr>
        <w:spacing w:after="0" w:line="240" w:lineRule="auto"/>
        <w:ind w:firstLine="720"/>
        <w:rPr>
          <w:rFonts w:ascii="Georgia" w:hAnsi="Georgia" w:cs="Times New Roman"/>
          <w:bCs/>
        </w:rPr>
      </w:pPr>
      <w:r>
        <w:rPr>
          <w:rFonts w:ascii="Georgia" w:hAnsi="Georgia" w:cs="Times New Roman"/>
          <w:bCs/>
        </w:rPr>
        <w:t>HIST 2112 “United States History since 1865,” Spring 2016</w:t>
      </w:r>
      <w:r w:rsidR="00AF2439">
        <w:rPr>
          <w:rFonts w:ascii="Georgia" w:hAnsi="Georgia" w:cs="Times New Roman"/>
          <w:bCs/>
        </w:rPr>
        <w:tab/>
      </w:r>
      <w:r w:rsidR="00AF2439">
        <w:rPr>
          <w:rFonts w:ascii="Georgia" w:hAnsi="Georgia" w:cs="Times New Roman"/>
          <w:bCs/>
        </w:rPr>
        <w:tab/>
        <w:t>[300 students]</w:t>
      </w:r>
    </w:p>
    <w:p w:rsidR="00C17662" w:rsidRPr="00872701" w:rsidRDefault="00C17662" w:rsidP="00C17662">
      <w:pPr>
        <w:spacing w:after="0" w:line="240" w:lineRule="auto"/>
        <w:rPr>
          <w:rFonts w:ascii="Georgia" w:hAnsi="Georgia" w:cs="Times New Roman"/>
          <w:bCs/>
        </w:rPr>
      </w:pPr>
      <w:r w:rsidRPr="00872701">
        <w:rPr>
          <w:rFonts w:ascii="Georgia" w:hAnsi="Georgia" w:cs="Times New Roman"/>
          <w:bCs/>
        </w:rPr>
        <w:tab/>
        <w:t>HIST 2112 “United States History since 1865,” Summer 2014</w:t>
      </w:r>
      <w:r w:rsidR="00AF2439">
        <w:rPr>
          <w:rFonts w:ascii="Georgia" w:hAnsi="Georgia" w:cs="Times New Roman"/>
          <w:bCs/>
        </w:rPr>
        <w:tab/>
        <w:t>[30 students]</w:t>
      </w:r>
      <w:r w:rsidRPr="00872701">
        <w:rPr>
          <w:rFonts w:ascii="Georgia" w:hAnsi="Georgia" w:cs="Times New Roman"/>
          <w:bCs/>
        </w:rPr>
        <w:t xml:space="preserve"> </w:t>
      </w:r>
    </w:p>
    <w:p w:rsidR="001A4EE6" w:rsidRDefault="00C17662" w:rsidP="00C17662">
      <w:pPr>
        <w:spacing w:after="0" w:line="240" w:lineRule="auto"/>
        <w:rPr>
          <w:rFonts w:ascii="Georgia" w:hAnsi="Georgia" w:cs="Times New Roman"/>
          <w:bCs/>
        </w:rPr>
      </w:pPr>
      <w:r w:rsidRPr="00872701">
        <w:rPr>
          <w:rFonts w:ascii="Georgia" w:hAnsi="Georgia" w:cs="Times New Roman"/>
          <w:bCs/>
        </w:rPr>
        <w:tab/>
      </w:r>
      <w:r w:rsidRPr="00872701">
        <w:rPr>
          <w:rFonts w:ascii="Georgia" w:hAnsi="Georgia" w:cs="Times New Roman"/>
          <w:bCs/>
        </w:rPr>
        <w:tab/>
      </w:r>
      <w:r w:rsidR="00F812FE">
        <w:rPr>
          <w:rFonts w:ascii="Georgia" w:hAnsi="Georgia" w:cs="Times New Roman"/>
          <w:bCs/>
        </w:rPr>
        <w:t xml:space="preserve">Student </w:t>
      </w:r>
      <w:r w:rsidRPr="00872701">
        <w:rPr>
          <w:rFonts w:ascii="Georgia" w:hAnsi="Georgia" w:cs="Times New Roman"/>
          <w:bCs/>
        </w:rPr>
        <w:t xml:space="preserve">Evaluation Score: 4.59/5.00 </w:t>
      </w:r>
    </w:p>
    <w:p w:rsidR="001A4EE6" w:rsidRDefault="00F7629E" w:rsidP="00FA389C">
      <w:pPr>
        <w:spacing w:after="0" w:line="240" w:lineRule="auto"/>
        <w:ind w:left="2160"/>
        <w:rPr>
          <w:rFonts w:ascii="Georgia" w:hAnsi="Georgia" w:cs="Times New Roman"/>
          <w:bCs/>
        </w:rPr>
      </w:pPr>
      <w:r>
        <w:rPr>
          <w:rFonts w:ascii="Georgia" w:hAnsi="Georgia" w:cs="Times New Roman"/>
          <w:bCs/>
        </w:rPr>
        <w:t>*Recipient</w:t>
      </w:r>
      <w:r w:rsidR="001A4EE6">
        <w:rPr>
          <w:rFonts w:ascii="Georgia" w:hAnsi="Georgia" w:cs="Times New Roman"/>
          <w:bCs/>
        </w:rPr>
        <w:t xml:space="preserve"> of Carl Vipperman Teaching Award based on performance as instructor of record for this class.</w:t>
      </w:r>
    </w:p>
    <w:p w:rsidR="00FA389C" w:rsidRDefault="00FA389C" w:rsidP="001A4EE6">
      <w:pPr>
        <w:spacing w:after="0" w:line="240" w:lineRule="auto"/>
        <w:ind w:left="720"/>
        <w:rPr>
          <w:rFonts w:ascii="Georgia" w:hAnsi="Georgia" w:cs="Times New Roman"/>
          <w:bCs/>
        </w:rPr>
      </w:pPr>
    </w:p>
    <w:p w:rsidR="00F302BE" w:rsidRDefault="00C17662" w:rsidP="00F302BE">
      <w:pPr>
        <w:tabs>
          <w:tab w:val="left" w:pos="3928"/>
        </w:tabs>
        <w:spacing w:after="0" w:line="240" w:lineRule="auto"/>
        <w:ind w:left="720"/>
        <w:rPr>
          <w:rFonts w:ascii="Georgia" w:hAnsi="Georgia"/>
        </w:rPr>
      </w:pPr>
      <w:r w:rsidRPr="00872701">
        <w:rPr>
          <w:rFonts w:ascii="Georgia" w:hAnsi="Georgia"/>
        </w:rPr>
        <w:t>TEACHING ASS</w:t>
      </w:r>
      <w:r w:rsidR="00F302BE">
        <w:rPr>
          <w:rFonts w:ascii="Georgia" w:hAnsi="Georgia"/>
        </w:rPr>
        <w:t>ISTANT</w:t>
      </w:r>
      <w:r w:rsidRPr="00872701">
        <w:rPr>
          <w:rFonts w:ascii="Georgia" w:hAnsi="Georgia"/>
        </w:rPr>
        <w:t xml:space="preserve"> </w:t>
      </w:r>
      <w:r w:rsidR="00F302BE">
        <w:rPr>
          <w:rFonts w:ascii="Georgia" w:hAnsi="Georgia"/>
        </w:rPr>
        <w:tab/>
      </w:r>
    </w:p>
    <w:p w:rsidR="00C17662" w:rsidRPr="00F302BE" w:rsidRDefault="00BA51AD" w:rsidP="00F302BE">
      <w:pPr>
        <w:spacing w:after="0" w:line="240" w:lineRule="auto"/>
        <w:ind w:left="720"/>
        <w:rPr>
          <w:rFonts w:ascii="Georgia" w:hAnsi="Georgia"/>
        </w:rPr>
      </w:pPr>
      <w:r>
        <w:rPr>
          <w:rFonts w:ascii="Georgia" w:hAnsi="Georgia"/>
          <w:i/>
        </w:rPr>
        <w:t>Discussion section instructo</w:t>
      </w:r>
      <w:r w:rsidR="00F302BE" w:rsidRPr="00F302BE">
        <w:rPr>
          <w:rFonts w:ascii="Georgia" w:hAnsi="Georgia"/>
          <w:i/>
        </w:rPr>
        <w:t>r for</w:t>
      </w:r>
      <w:r w:rsidR="00F302BE">
        <w:rPr>
          <w:rFonts w:ascii="Georgia" w:hAnsi="Georgia"/>
        </w:rPr>
        <w:t>:</w:t>
      </w:r>
      <w:r w:rsidR="00C17662" w:rsidRPr="00872701">
        <w:rPr>
          <w:rFonts w:ascii="Georgia" w:hAnsi="Georgia"/>
        </w:rPr>
        <w:t xml:space="preserve"> </w:t>
      </w:r>
    </w:p>
    <w:p w:rsidR="00C17662" w:rsidRPr="00872701" w:rsidRDefault="00C17662" w:rsidP="00FA389C">
      <w:pPr>
        <w:pStyle w:val="Default"/>
        <w:ind w:firstLine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sz w:val="22"/>
          <w:szCs w:val="22"/>
        </w:rPr>
        <w:t>HIST 2111 “American History to 1865”</w:t>
      </w:r>
      <w:r>
        <w:rPr>
          <w:rFonts w:ascii="Georgia" w:hAnsi="Georgia"/>
          <w:sz w:val="22"/>
          <w:szCs w:val="22"/>
        </w:rPr>
        <w:t xml:space="preserve"> </w:t>
      </w:r>
      <w:r w:rsidR="009E358D">
        <w:rPr>
          <w:rFonts w:ascii="Georgia" w:hAnsi="Georgia"/>
          <w:b/>
          <w:sz w:val="22"/>
          <w:szCs w:val="22"/>
        </w:rPr>
        <w:t>[</w:t>
      </w:r>
      <w:r w:rsidR="00FB3C1A">
        <w:rPr>
          <w:rFonts w:ascii="Georgia" w:hAnsi="Georgia"/>
          <w:b/>
          <w:sz w:val="22"/>
          <w:szCs w:val="22"/>
        </w:rPr>
        <w:t xml:space="preserve">total: </w:t>
      </w:r>
      <w:r w:rsidR="009E358D">
        <w:rPr>
          <w:rFonts w:ascii="Georgia" w:hAnsi="Georgia"/>
          <w:b/>
          <w:sz w:val="22"/>
          <w:szCs w:val="22"/>
        </w:rPr>
        <w:t>12 sections</w:t>
      </w:r>
      <w:r w:rsidR="00693A02">
        <w:rPr>
          <w:rFonts w:ascii="Georgia" w:hAnsi="Georgia"/>
          <w:b/>
          <w:sz w:val="22"/>
          <w:szCs w:val="22"/>
        </w:rPr>
        <w:t>, ~25 students each</w:t>
      </w:r>
      <w:r w:rsidR="009E358D">
        <w:rPr>
          <w:rFonts w:ascii="Georgia" w:hAnsi="Georgia"/>
          <w:b/>
          <w:sz w:val="22"/>
          <w:szCs w:val="22"/>
        </w:rPr>
        <w:t>]</w:t>
      </w:r>
      <w:r w:rsidRPr="00872701">
        <w:rPr>
          <w:rFonts w:ascii="Georgia" w:hAnsi="Georgia"/>
          <w:sz w:val="22"/>
          <w:szCs w:val="22"/>
        </w:rPr>
        <w:t xml:space="preserve"> </w:t>
      </w:r>
    </w:p>
    <w:p w:rsidR="001A4EE6" w:rsidRPr="001A4EE6" w:rsidRDefault="00C17662" w:rsidP="00FA389C">
      <w:pPr>
        <w:pStyle w:val="Default"/>
        <w:ind w:left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sz w:val="22"/>
          <w:szCs w:val="22"/>
        </w:rPr>
        <w:t>HIST 2112 “United States History since 1865</w:t>
      </w:r>
      <w:r>
        <w:rPr>
          <w:rFonts w:ascii="Georgia" w:hAnsi="Georgia"/>
          <w:sz w:val="22"/>
          <w:szCs w:val="22"/>
        </w:rPr>
        <w:t xml:space="preserve">” </w:t>
      </w:r>
      <w:r w:rsidR="009E358D">
        <w:rPr>
          <w:rFonts w:ascii="Georgia" w:hAnsi="Georgia"/>
          <w:b/>
          <w:sz w:val="22"/>
          <w:szCs w:val="22"/>
        </w:rPr>
        <w:t>[</w:t>
      </w:r>
      <w:r w:rsidR="00FB3C1A">
        <w:rPr>
          <w:rFonts w:ascii="Georgia" w:hAnsi="Georgia"/>
          <w:b/>
          <w:sz w:val="22"/>
          <w:szCs w:val="22"/>
        </w:rPr>
        <w:t xml:space="preserve">total: </w:t>
      </w:r>
      <w:r w:rsidR="009E358D">
        <w:rPr>
          <w:rFonts w:ascii="Georgia" w:hAnsi="Georgia"/>
          <w:b/>
          <w:sz w:val="22"/>
          <w:szCs w:val="22"/>
        </w:rPr>
        <w:t>20 sections</w:t>
      </w:r>
      <w:r w:rsidR="00FB3C1A">
        <w:rPr>
          <w:rFonts w:ascii="Georgia" w:hAnsi="Georgia"/>
          <w:b/>
          <w:sz w:val="22"/>
          <w:szCs w:val="22"/>
        </w:rPr>
        <w:t xml:space="preserve">, ~25 </w:t>
      </w:r>
      <w:r w:rsidR="00693A02">
        <w:rPr>
          <w:rFonts w:ascii="Georgia" w:hAnsi="Georgia"/>
          <w:b/>
          <w:sz w:val="22"/>
          <w:szCs w:val="22"/>
        </w:rPr>
        <w:t>each</w:t>
      </w:r>
      <w:r w:rsidR="009E358D">
        <w:rPr>
          <w:rFonts w:ascii="Georgia" w:hAnsi="Georgia"/>
          <w:b/>
          <w:sz w:val="22"/>
          <w:szCs w:val="22"/>
        </w:rPr>
        <w:t>]</w:t>
      </w:r>
      <w:r w:rsidRPr="00872701">
        <w:rPr>
          <w:rFonts w:ascii="Georgia" w:hAnsi="Georgia"/>
          <w:sz w:val="22"/>
          <w:szCs w:val="22"/>
        </w:rPr>
        <w:t xml:space="preserve"> </w:t>
      </w:r>
    </w:p>
    <w:p w:rsidR="00C17662" w:rsidRPr="00872701" w:rsidRDefault="00C17662" w:rsidP="001A4EE6">
      <w:pPr>
        <w:pStyle w:val="Default"/>
        <w:ind w:left="720" w:firstLine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b/>
          <w:bCs/>
          <w:sz w:val="22"/>
          <w:szCs w:val="22"/>
        </w:rPr>
        <w:t>∙</w:t>
      </w:r>
      <w:r w:rsidRPr="00872701">
        <w:rPr>
          <w:rFonts w:ascii="Georgia" w:hAnsi="Georgia"/>
          <w:sz w:val="22"/>
          <w:szCs w:val="22"/>
        </w:rPr>
        <w:t>Guest Lectures:</w:t>
      </w:r>
    </w:p>
    <w:p w:rsidR="00C17662" w:rsidRPr="00872701" w:rsidRDefault="00C17662" w:rsidP="00C17662">
      <w:pPr>
        <w:pStyle w:val="Default"/>
        <w:ind w:left="720" w:firstLine="720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/>
          <w:bCs/>
          <w:sz w:val="22"/>
          <w:szCs w:val="22"/>
        </w:rPr>
        <w:tab/>
        <w:t xml:space="preserve">∙22 April 2014: </w:t>
      </w:r>
      <w:r w:rsidRPr="00872701">
        <w:rPr>
          <w:rFonts w:ascii="Georgia" w:hAnsi="Georgia"/>
          <w:bCs/>
          <w:sz w:val="22"/>
          <w:szCs w:val="22"/>
        </w:rPr>
        <w:t>“’It’s Morning in America’: The Age of Reagan”</w:t>
      </w:r>
    </w:p>
    <w:p w:rsidR="00C17662" w:rsidRPr="00872701" w:rsidRDefault="00C17662" w:rsidP="00C17662">
      <w:pPr>
        <w:pStyle w:val="Default"/>
        <w:ind w:left="1440" w:firstLine="720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/>
          <w:bCs/>
          <w:sz w:val="22"/>
          <w:szCs w:val="22"/>
        </w:rPr>
        <w:t>∙17 and 19 October 2012</w:t>
      </w:r>
      <w:r w:rsidRPr="00872701">
        <w:rPr>
          <w:rFonts w:ascii="Georgia" w:hAnsi="Georgia"/>
          <w:bCs/>
          <w:sz w:val="22"/>
          <w:szCs w:val="22"/>
        </w:rPr>
        <w:t>: two-part lecture entitled: “Democratic</w:t>
      </w:r>
      <w:r w:rsidRPr="00872701">
        <w:rPr>
          <w:rFonts w:ascii="Georgia" w:hAnsi="Georgia"/>
          <w:bCs/>
          <w:sz w:val="22"/>
          <w:szCs w:val="22"/>
        </w:rPr>
        <w:tab/>
      </w:r>
      <w:r w:rsidRPr="00872701">
        <w:rPr>
          <w:rFonts w:ascii="Georgia" w:hAnsi="Georgia"/>
          <w:bCs/>
          <w:sz w:val="22"/>
          <w:szCs w:val="22"/>
        </w:rPr>
        <w:tab/>
      </w:r>
      <w:r w:rsidRPr="00872701">
        <w:rPr>
          <w:rFonts w:ascii="Georgia" w:hAnsi="Georgia"/>
          <w:bCs/>
          <w:sz w:val="22"/>
          <w:szCs w:val="22"/>
        </w:rPr>
        <w:tab/>
        <w:t>Contradictions: Slavery in Antebellum America”</w:t>
      </w:r>
      <w:r w:rsidRPr="00872701">
        <w:rPr>
          <w:rFonts w:ascii="Georgia" w:hAnsi="Georgia"/>
          <w:sz w:val="22"/>
          <w:szCs w:val="22"/>
        </w:rPr>
        <w:t xml:space="preserve"> </w:t>
      </w:r>
    </w:p>
    <w:p w:rsidR="00C17662" w:rsidRPr="00872701" w:rsidRDefault="00C17662" w:rsidP="00C17662">
      <w:pPr>
        <w:pStyle w:val="Default"/>
        <w:ind w:left="1440" w:firstLine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b/>
          <w:sz w:val="22"/>
          <w:szCs w:val="22"/>
        </w:rPr>
        <w:t xml:space="preserve">∙19 April 2012: </w:t>
      </w:r>
      <w:r w:rsidRPr="00872701">
        <w:rPr>
          <w:rFonts w:ascii="Georgia" w:hAnsi="Georgia"/>
          <w:sz w:val="22"/>
          <w:szCs w:val="22"/>
        </w:rPr>
        <w:t>“Antebellum Popular Culture and Entertainment”</w:t>
      </w:r>
    </w:p>
    <w:p w:rsidR="00C17662" w:rsidRPr="00872701" w:rsidRDefault="00C17662" w:rsidP="00C17662">
      <w:pPr>
        <w:pStyle w:val="Default"/>
        <w:ind w:left="1440" w:firstLine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b/>
          <w:sz w:val="22"/>
          <w:szCs w:val="22"/>
        </w:rPr>
        <w:t xml:space="preserve">∙2 November 2011: </w:t>
      </w:r>
      <w:r w:rsidRPr="00872701">
        <w:rPr>
          <w:rFonts w:ascii="Georgia" w:hAnsi="Georgia"/>
          <w:sz w:val="22"/>
          <w:szCs w:val="22"/>
        </w:rPr>
        <w:t>“1950s Culture”</w:t>
      </w:r>
    </w:p>
    <w:p w:rsidR="00C17662" w:rsidRPr="00872701" w:rsidRDefault="00C17662" w:rsidP="00C17662">
      <w:pPr>
        <w:pStyle w:val="Default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sz w:val="22"/>
          <w:szCs w:val="22"/>
        </w:rPr>
        <w:tab/>
      </w:r>
    </w:p>
    <w:p w:rsidR="00C17662" w:rsidRPr="00872701" w:rsidRDefault="00C17662" w:rsidP="00C17662">
      <w:pPr>
        <w:pStyle w:val="Default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sz w:val="22"/>
          <w:szCs w:val="22"/>
        </w:rPr>
        <w:tab/>
        <w:t xml:space="preserve">RESEARCH ASSISTANT </w:t>
      </w:r>
    </w:p>
    <w:p w:rsidR="00C17662" w:rsidRPr="00872701" w:rsidRDefault="00C17662" w:rsidP="00C17662">
      <w:pPr>
        <w:pStyle w:val="Default"/>
        <w:ind w:left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sz w:val="22"/>
          <w:szCs w:val="22"/>
        </w:rPr>
        <w:t>Curriculum Development/Pre-1500 World History for Susan Mattern, Spring Semester 2013</w:t>
      </w:r>
    </w:p>
    <w:p w:rsidR="00C17662" w:rsidRPr="00872701" w:rsidRDefault="00C17662" w:rsidP="00C17662">
      <w:pPr>
        <w:pStyle w:val="Default"/>
        <w:rPr>
          <w:rFonts w:ascii="Georgia" w:hAnsi="Georgia"/>
          <w:sz w:val="22"/>
          <w:szCs w:val="22"/>
        </w:rPr>
      </w:pPr>
    </w:p>
    <w:p w:rsidR="00C17662" w:rsidRPr="00872701" w:rsidRDefault="00C17662" w:rsidP="00C17662">
      <w:pPr>
        <w:pStyle w:val="Default"/>
        <w:ind w:firstLine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sz w:val="22"/>
          <w:szCs w:val="22"/>
        </w:rPr>
        <w:t xml:space="preserve">RESEARCH ASSISTANT </w:t>
      </w:r>
    </w:p>
    <w:p w:rsidR="00C17662" w:rsidRPr="00872701" w:rsidRDefault="00C17662" w:rsidP="00C17662">
      <w:pPr>
        <w:pStyle w:val="Default"/>
        <w:ind w:firstLine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sz w:val="22"/>
          <w:szCs w:val="22"/>
        </w:rPr>
        <w:t xml:space="preserve">History of Capitalism/U.S. Dollar for Stephen A. Mihm, Summer 2011 </w:t>
      </w:r>
    </w:p>
    <w:p w:rsidR="00C17662" w:rsidRPr="00872701" w:rsidRDefault="00C17662" w:rsidP="00C17662">
      <w:pPr>
        <w:pStyle w:val="Default"/>
        <w:rPr>
          <w:rFonts w:ascii="Georgia" w:hAnsi="Georgia"/>
          <w:sz w:val="22"/>
          <w:szCs w:val="22"/>
        </w:rPr>
      </w:pPr>
    </w:p>
    <w:p w:rsidR="00C17662" w:rsidRPr="00872701" w:rsidRDefault="00C17662" w:rsidP="00C17662">
      <w:pPr>
        <w:pStyle w:val="Default"/>
        <w:ind w:firstLine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sz w:val="22"/>
          <w:szCs w:val="22"/>
        </w:rPr>
        <w:t xml:space="preserve">RESEARCH ASSISTANT </w:t>
      </w:r>
    </w:p>
    <w:p w:rsidR="00C17662" w:rsidRPr="00872701" w:rsidRDefault="00C17662" w:rsidP="00C17662">
      <w:pPr>
        <w:pStyle w:val="Default"/>
        <w:ind w:left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sz w:val="22"/>
          <w:szCs w:val="22"/>
        </w:rPr>
        <w:t>African American History/Oblate Sisters of Providence for Diane Batts Morrow, Spring Semester 2010</w:t>
      </w:r>
    </w:p>
    <w:p w:rsidR="00C17662" w:rsidRPr="00872701" w:rsidRDefault="00C17662" w:rsidP="00C17662">
      <w:pPr>
        <w:spacing w:after="0" w:line="240" w:lineRule="auto"/>
        <w:rPr>
          <w:rFonts w:ascii="Georgia" w:hAnsi="Georgia"/>
          <w:b/>
          <w:bCs/>
          <w:u w:val="single"/>
        </w:rPr>
      </w:pPr>
    </w:p>
    <w:p w:rsidR="00C17662" w:rsidRPr="00872701" w:rsidRDefault="00C17662" w:rsidP="00C17662">
      <w:pPr>
        <w:spacing w:after="0" w:line="240" w:lineRule="auto"/>
        <w:rPr>
          <w:rFonts w:ascii="Georgia" w:hAnsi="Georgia"/>
          <w:b/>
          <w:bCs/>
          <w:u w:val="single"/>
        </w:rPr>
      </w:pPr>
    </w:p>
    <w:p w:rsidR="00C17662" w:rsidRPr="00872701" w:rsidRDefault="00C17662" w:rsidP="00C17662">
      <w:pPr>
        <w:spacing w:after="0" w:line="240" w:lineRule="auto"/>
        <w:rPr>
          <w:rFonts w:ascii="Georgia" w:hAnsi="Georgia"/>
          <w:b/>
          <w:bCs/>
          <w:u w:val="single"/>
        </w:rPr>
      </w:pPr>
    </w:p>
    <w:p w:rsidR="00C17662" w:rsidRPr="00872701" w:rsidRDefault="00C17662" w:rsidP="00C17662">
      <w:pPr>
        <w:spacing w:after="0" w:line="240" w:lineRule="auto"/>
        <w:rPr>
          <w:rFonts w:ascii="Georgia" w:hAnsi="Georgia"/>
          <w:b/>
          <w:bCs/>
        </w:rPr>
      </w:pPr>
      <w:r w:rsidRPr="00872701">
        <w:rPr>
          <w:rFonts w:ascii="Georgia" w:hAnsi="Georgia"/>
          <w:b/>
          <w:bCs/>
          <w:u w:val="single"/>
        </w:rPr>
        <w:t>Publications</w:t>
      </w:r>
      <w:r w:rsidRPr="00872701">
        <w:rPr>
          <w:rFonts w:ascii="Georgia" w:hAnsi="Georgia"/>
          <w:b/>
          <w:bCs/>
        </w:rPr>
        <w:t>___________________________________________________</w:t>
      </w:r>
    </w:p>
    <w:p w:rsidR="00C17662" w:rsidRPr="00872701" w:rsidRDefault="00C17662" w:rsidP="00C17662">
      <w:pPr>
        <w:spacing w:after="0" w:line="240" w:lineRule="auto"/>
        <w:rPr>
          <w:rFonts w:ascii="Georgia" w:hAnsi="Georgia" w:cs="Times New Roman"/>
        </w:rPr>
      </w:pPr>
    </w:p>
    <w:p w:rsidR="00C17662" w:rsidRPr="00872701" w:rsidRDefault="00C17662" w:rsidP="00C17662">
      <w:pPr>
        <w:pStyle w:val="Default"/>
        <w:rPr>
          <w:rFonts w:ascii="Georgia" w:hAnsi="Georgia"/>
          <w:b/>
          <w:bCs/>
          <w:sz w:val="22"/>
          <w:szCs w:val="22"/>
        </w:rPr>
      </w:pP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>PEER-REVIEWED ARTICLES AND BOOK CHAPTERS</w:t>
      </w: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</w:p>
    <w:p w:rsidR="00C17662" w:rsidRPr="00872701" w:rsidRDefault="00C17662" w:rsidP="00C17662">
      <w:pPr>
        <w:spacing w:after="0" w:line="240" w:lineRule="auto"/>
        <w:rPr>
          <w:rFonts w:ascii="Georgia" w:hAnsi="Georgia" w:cs="Times New Roman"/>
        </w:rPr>
      </w:pPr>
      <w:r w:rsidRPr="00872701">
        <w:rPr>
          <w:rFonts w:ascii="Georgia" w:hAnsi="Georgia" w:cs="Times New Roman"/>
        </w:rPr>
        <w:t>“Modernity Versus Death at an Elite Southern Women’s School: The Lucy Cobb Institute,</w:t>
      </w:r>
    </w:p>
    <w:p w:rsidR="00C17662" w:rsidRPr="00872701" w:rsidRDefault="00C17662" w:rsidP="00C17662">
      <w:pPr>
        <w:spacing w:after="0" w:line="240" w:lineRule="auto"/>
        <w:ind w:firstLine="720"/>
        <w:rPr>
          <w:rFonts w:ascii="Georgia" w:hAnsi="Georgia" w:cs="Times New Roman"/>
        </w:rPr>
      </w:pPr>
      <w:r w:rsidRPr="00872701">
        <w:rPr>
          <w:rFonts w:ascii="Georgia" w:hAnsi="Georgia" w:cs="Times New Roman"/>
        </w:rPr>
        <w:t>Athens, GA (</w:t>
      </w:r>
      <w:r w:rsidR="00C75A2F">
        <w:rPr>
          <w:rFonts w:ascii="Georgia" w:hAnsi="Georgia" w:cs="Times New Roman"/>
        </w:rPr>
        <w:t>1858-1931)” (revise and resubmit</w:t>
      </w:r>
      <w:r w:rsidRPr="00872701">
        <w:rPr>
          <w:rFonts w:ascii="Georgia" w:hAnsi="Georgia" w:cs="Times New Roman"/>
        </w:rPr>
        <w:t>).</w:t>
      </w: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 xml:space="preserve">“Lifting the Veil of Obscurity?: Lucy Webb Hayes, America’s First ‘First Lady’” in Edward O. </w:t>
      </w:r>
    </w:p>
    <w:p w:rsidR="00C17662" w:rsidRPr="00872701" w:rsidRDefault="00C17662" w:rsidP="00C17662">
      <w:pPr>
        <w:pStyle w:val="Default"/>
        <w:ind w:left="720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 xml:space="preserve">Frantz, ed., </w:t>
      </w:r>
      <w:r w:rsidRPr="00872701">
        <w:rPr>
          <w:rFonts w:ascii="Georgia" w:hAnsi="Georgia"/>
          <w:bCs/>
          <w:i/>
          <w:sz w:val="22"/>
          <w:szCs w:val="22"/>
        </w:rPr>
        <w:t xml:space="preserve">A Companion to the Reconstruction Presidents, 1865-81 </w:t>
      </w:r>
      <w:r w:rsidRPr="00872701">
        <w:rPr>
          <w:rFonts w:ascii="Georgia" w:hAnsi="Georgia"/>
          <w:bCs/>
          <w:sz w:val="22"/>
          <w:szCs w:val="22"/>
        </w:rPr>
        <w:t>(Malden, Mass: Wiley-Blackwell, 2014): 475-496.</w:t>
      </w: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>“</w:t>
      </w:r>
      <w:r w:rsidRPr="00872701">
        <w:rPr>
          <w:rFonts w:ascii="Georgia" w:hAnsi="Georgia"/>
          <w:sz w:val="22"/>
          <w:szCs w:val="22"/>
        </w:rPr>
        <w:t>Slaveholding Women and the Religious Instruction of Slaves in Post-Emancipation Memory,"</w:t>
      </w:r>
      <w:r w:rsidRPr="00872701">
        <w:rPr>
          <w:rFonts w:ascii="Georgia" w:hAnsi="Georgia"/>
          <w:bCs/>
          <w:sz w:val="22"/>
          <w:szCs w:val="22"/>
        </w:rPr>
        <w:t xml:space="preserve"> </w:t>
      </w:r>
    </w:p>
    <w:p w:rsidR="00C17662" w:rsidRDefault="00C17662" w:rsidP="00C17662">
      <w:pPr>
        <w:pStyle w:val="Default"/>
        <w:ind w:left="720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i/>
          <w:sz w:val="22"/>
          <w:szCs w:val="22"/>
        </w:rPr>
        <w:t xml:space="preserve">Journal of Southern Religion, </w:t>
      </w:r>
      <w:r>
        <w:rPr>
          <w:rFonts w:ascii="Georgia" w:hAnsi="Georgia"/>
          <w:bCs/>
          <w:sz w:val="22"/>
          <w:szCs w:val="22"/>
        </w:rPr>
        <w:t xml:space="preserve">vol. 15 (2013): </w:t>
      </w:r>
      <w:hyperlink r:id="rId7" w:history="1">
        <w:r w:rsidR="00C37ED9" w:rsidRPr="00462D2A">
          <w:rPr>
            <w:rStyle w:val="Hyperlink"/>
            <w:rFonts w:ascii="Georgia" w:hAnsi="Georgia"/>
            <w:bCs/>
            <w:sz w:val="22"/>
            <w:szCs w:val="22"/>
          </w:rPr>
          <w:t>http://jsreligion.org/issues/vol15/rohrer.html</w:t>
        </w:r>
      </w:hyperlink>
      <w:r w:rsidR="00C37ED9">
        <w:rPr>
          <w:rFonts w:ascii="Georgia" w:hAnsi="Georgia"/>
          <w:bCs/>
          <w:sz w:val="22"/>
          <w:szCs w:val="22"/>
        </w:rPr>
        <w:t xml:space="preserve"> </w:t>
      </w:r>
      <w:r w:rsidRPr="00872701">
        <w:rPr>
          <w:rFonts w:ascii="Georgia" w:hAnsi="Georgia"/>
          <w:bCs/>
          <w:sz w:val="22"/>
          <w:szCs w:val="22"/>
        </w:rPr>
        <w:t xml:space="preserve"> </w:t>
      </w:r>
    </w:p>
    <w:p w:rsidR="00D212E0" w:rsidRPr="00872701" w:rsidRDefault="00D212E0" w:rsidP="00C17662">
      <w:pPr>
        <w:pStyle w:val="Default"/>
        <w:ind w:left="720"/>
        <w:rPr>
          <w:rFonts w:ascii="Georgia" w:hAnsi="Georgia"/>
          <w:bCs/>
          <w:sz w:val="22"/>
          <w:szCs w:val="22"/>
        </w:rPr>
      </w:pP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</w:p>
    <w:p w:rsidR="00C17662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>BOOK REVIEWS</w:t>
      </w:r>
    </w:p>
    <w:p w:rsidR="00BA0EC5" w:rsidRDefault="00BA0EC5" w:rsidP="00C17662">
      <w:pPr>
        <w:pStyle w:val="Default"/>
        <w:rPr>
          <w:rFonts w:ascii="Georgia" w:hAnsi="Georgia"/>
          <w:bCs/>
          <w:sz w:val="22"/>
          <w:szCs w:val="22"/>
        </w:rPr>
      </w:pPr>
    </w:p>
    <w:p w:rsidR="00BA0EC5" w:rsidRDefault="00BA0EC5" w:rsidP="00C17662">
      <w:pPr>
        <w:pStyle w:val="Default"/>
      </w:pPr>
      <w:r>
        <w:rPr>
          <w:rFonts w:ascii="Georgia" w:hAnsi="Georgia"/>
          <w:bCs/>
          <w:sz w:val="22"/>
          <w:szCs w:val="22"/>
        </w:rPr>
        <w:t xml:space="preserve">Review of </w:t>
      </w:r>
      <w:r>
        <w:rPr>
          <w:i/>
        </w:rPr>
        <w:t>Marching Masters: Slavery, Race, and the Confederate Army During the Civil War</w:t>
      </w:r>
      <w:r>
        <w:t xml:space="preserve"> </w:t>
      </w:r>
    </w:p>
    <w:p w:rsidR="00BA0EC5" w:rsidRDefault="00BA0EC5" w:rsidP="00C17662">
      <w:pPr>
        <w:pStyle w:val="Default"/>
      </w:pPr>
      <w:r>
        <w:tab/>
        <w:t xml:space="preserve">(Charlottesville: University of Virginia Press, 2014), </w:t>
      </w:r>
      <w:r>
        <w:rPr>
          <w:i/>
        </w:rPr>
        <w:t>Maryland Historical Review</w:t>
      </w:r>
      <w:r>
        <w:t>—</w:t>
      </w:r>
    </w:p>
    <w:p w:rsidR="00BA0EC5" w:rsidRPr="00BA0EC5" w:rsidRDefault="00BA0EC5" w:rsidP="00C17662">
      <w:pPr>
        <w:pStyle w:val="Default"/>
        <w:rPr>
          <w:rFonts w:ascii="Georgia" w:hAnsi="Georgia"/>
          <w:bCs/>
          <w:sz w:val="22"/>
          <w:szCs w:val="22"/>
        </w:rPr>
      </w:pPr>
      <w:r>
        <w:tab/>
        <w:t>forthcoming.</w:t>
      </w:r>
    </w:p>
    <w:p w:rsidR="00BA0EC5" w:rsidRDefault="00BA0EC5" w:rsidP="00C17662">
      <w:pPr>
        <w:pStyle w:val="Default"/>
        <w:rPr>
          <w:rFonts w:ascii="Georgia" w:hAnsi="Georgia"/>
          <w:bCs/>
          <w:sz w:val="22"/>
          <w:szCs w:val="22"/>
        </w:rPr>
      </w:pP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 xml:space="preserve">Review of </w:t>
      </w:r>
      <w:r w:rsidRPr="00872701">
        <w:rPr>
          <w:rFonts w:ascii="Georgia" w:hAnsi="Georgia"/>
          <w:bCs/>
          <w:i/>
          <w:sz w:val="22"/>
          <w:szCs w:val="22"/>
        </w:rPr>
        <w:t xml:space="preserve">Destination Dixie: Tourism and Southern History </w:t>
      </w:r>
      <w:r w:rsidRPr="00872701">
        <w:rPr>
          <w:rFonts w:ascii="Georgia" w:hAnsi="Georgia"/>
          <w:bCs/>
          <w:sz w:val="22"/>
          <w:szCs w:val="22"/>
        </w:rPr>
        <w:t>by Karen L. Cox, ed.  (Gainesville:</w:t>
      </w:r>
    </w:p>
    <w:p w:rsidR="00D7679B" w:rsidRDefault="00C17662" w:rsidP="00C453F7">
      <w:pPr>
        <w:pStyle w:val="Default"/>
        <w:ind w:firstLine="720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 xml:space="preserve">University Press of Florida, 2012), </w:t>
      </w:r>
      <w:r w:rsidRPr="00872701">
        <w:rPr>
          <w:rFonts w:ascii="Georgia" w:hAnsi="Georgia"/>
          <w:bCs/>
          <w:i/>
          <w:sz w:val="22"/>
          <w:szCs w:val="22"/>
        </w:rPr>
        <w:t>Southern Studies</w:t>
      </w:r>
      <w:r w:rsidRPr="00872701">
        <w:rPr>
          <w:rFonts w:ascii="Georgia" w:hAnsi="Georgia"/>
          <w:bCs/>
          <w:sz w:val="22"/>
          <w:szCs w:val="22"/>
        </w:rPr>
        <w:t>—forthcoming.</w:t>
      </w:r>
    </w:p>
    <w:p w:rsidR="00D7679B" w:rsidRDefault="00D7679B" w:rsidP="00D7679B">
      <w:pPr>
        <w:pStyle w:val="Default"/>
        <w:rPr>
          <w:rFonts w:ascii="Georgia" w:hAnsi="Georgia"/>
          <w:bCs/>
          <w:sz w:val="22"/>
          <w:szCs w:val="22"/>
        </w:rPr>
      </w:pPr>
    </w:p>
    <w:p w:rsidR="00D7679B" w:rsidRPr="00872701" w:rsidRDefault="00D7679B" w:rsidP="00D7679B">
      <w:pPr>
        <w:pStyle w:val="Default"/>
        <w:rPr>
          <w:rFonts w:ascii="Georgia" w:hAnsi="Georgia"/>
          <w:i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lastRenderedPageBreak/>
        <w:t xml:space="preserve">Review of </w:t>
      </w:r>
      <w:r w:rsidRPr="00872701">
        <w:rPr>
          <w:rFonts w:ascii="Georgia" w:hAnsi="Georgia"/>
          <w:i/>
          <w:sz w:val="22"/>
          <w:szCs w:val="22"/>
        </w:rPr>
        <w:t>Making Slavery History: Abolitionism and the Politics of Memory in Massachusetts</w:t>
      </w:r>
    </w:p>
    <w:p w:rsidR="00D7679B" w:rsidRPr="00872701" w:rsidRDefault="00D7679B" w:rsidP="00D7679B">
      <w:pPr>
        <w:pStyle w:val="Default"/>
        <w:ind w:firstLine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i/>
          <w:sz w:val="22"/>
          <w:szCs w:val="22"/>
        </w:rPr>
        <w:t xml:space="preserve"> </w:t>
      </w:r>
      <w:r w:rsidRPr="00872701">
        <w:rPr>
          <w:rFonts w:ascii="Georgia" w:hAnsi="Georgia"/>
          <w:sz w:val="22"/>
          <w:szCs w:val="22"/>
        </w:rPr>
        <w:t xml:space="preserve">by Margot Minardi (Oxford: Oxford University Press, 2010), </w:t>
      </w:r>
      <w:r w:rsidRPr="00872701">
        <w:rPr>
          <w:rFonts w:ascii="Georgia" w:hAnsi="Georgia"/>
          <w:bCs/>
          <w:i/>
          <w:sz w:val="22"/>
          <w:szCs w:val="22"/>
        </w:rPr>
        <w:t xml:space="preserve">Journal of African </w:t>
      </w:r>
    </w:p>
    <w:p w:rsidR="00C453F7" w:rsidRPr="00D7679B" w:rsidRDefault="00D7679B" w:rsidP="00D7679B">
      <w:pPr>
        <w:pStyle w:val="Default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i/>
          <w:sz w:val="22"/>
          <w:szCs w:val="22"/>
        </w:rPr>
        <w:tab/>
        <w:t>American History</w:t>
      </w:r>
      <w:r>
        <w:rPr>
          <w:rFonts w:ascii="Georgia" w:hAnsi="Georgia"/>
          <w:bCs/>
          <w:sz w:val="22"/>
          <w:szCs w:val="22"/>
        </w:rPr>
        <w:t>, vol. 100, no. 3 (Summer 2015): 533-35.</w:t>
      </w:r>
    </w:p>
    <w:p w:rsidR="008E5EC8" w:rsidRDefault="008E5EC8" w:rsidP="008E5EC8">
      <w:pPr>
        <w:pStyle w:val="Default"/>
        <w:rPr>
          <w:rFonts w:ascii="Georgia" w:hAnsi="Georgia"/>
          <w:bCs/>
          <w:sz w:val="22"/>
          <w:szCs w:val="22"/>
        </w:rPr>
      </w:pPr>
    </w:p>
    <w:p w:rsidR="008E5EC8" w:rsidRPr="00872701" w:rsidRDefault="008E5EC8" w:rsidP="008E5EC8">
      <w:pPr>
        <w:pStyle w:val="Default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 xml:space="preserve">Review of </w:t>
      </w:r>
      <w:r w:rsidRPr="00872701">
        <w:rPr>
          <w:rFonts w:ascii="Georgia" w:hAnsi="Georgia"/>
          <w:bCs/>
          <w:i/>
          <w:sz w:val="22"/>
          <w:szCs w:val="22"/>
        </w:rPr>
        <w:t xml:space="preserve">The New Encyclopedia of Southern Culture, Volume 24: Race </w:t>
      </w:r>
      <w:r w:rsidRPr="00872701">
        <w:rPr>
          <w:rFonts w:ascii="Georgia" w:hAnsi="Georgia"/>
          <w:bCs/>
          <w:sz w:val="22"/>
          <w:szCs w:val="22"/>
        </w:rPr>
        <w:t>by Thomas Holt and</w:t>
      </w:r>
    </w:p>
    <w:p w:rsidR="008E5EC8" w:rsidRPr="00872701" w:rsidRDefault="008E5EC8" w:rsidP="008E5EC8">
      <w:pPr>
        <w:pStyle w:val="Default"/>
        <w:rPr>
          <w:rFonts w:ascii="Georgia" w:hAnsi="Georgia"/>
          <w:bCs/>
          <w:i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ab/>
        <w:t xml:space="preserve">Laurie Green, eds.  (Chapel Hill: University of North Carolina Press, 2013), </w:t>
      </w:r>
      <w:r w:rsidRPr="00872701">
        <w:rPr>
          <w:rFonts w:ascii="Georgia" w:hAnsi="Georgia"/>
          <w:bCs/>
          <w:i/>
          <w:sz w:val="22"/>
          <w:szCs w:val="22"/>
        </w:rPr>
        <w:t>Louisiana</w:t>
      </w:r>
    </w:p>
    <w:p w:rsidR="00C17662" w:rsidRDefault="008E5EC8" w:rsidP="008E5EC8">
      <w:pPr>
        <w:pStyle w:val="Default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i/>
          <w:sz w:val="22"/>
          <w:szCs w:val="22"/>
        </w:rPr>
        <w:tab/>
        <w:t>History</w:t>
      </w:r>
      <w:r>
        <w:rPr>
          <w:rFonts w:ascii="Georgia" w:hAnsi="Georgia"/>
          <w:bCs/>
          <w:sz w:val="22"/>
          <w:szCs w:val="22"/>
        </w:rPr>
        <w:t>,</w:t>
      </w:r>
      <w:r w:rsidR="00816C8F">
        <w:rPr>
          <w:rFonts w:ascii="Georgia" w:hAnsi="Georgia"/>
          <w:bCs/>
          <w:sz w:val="22"/>
          <w:szCs w:val="22"/>
        </w:rPr>
        <w:t xml:space="preserve"> vol. 56, no. 2 (Spring 2015): 251-53</w:t>
      </w:r>
      <w:r w:rsidRPr="00872701">
        <w:rPr>
          <w:rFonts w:ascii="Georgia" w:hAnsi="Georgia"/>
          <w:bCs/>
          <w:sz w:val="22"/>
          <w:szCs w:val="22"/>
        </w:rPr>
        <w:t xml:space="preserve">.  </w:t>
      </w:r>
      <w:r w:rsidR="00C17662" w:rsidRPr="00872701">
        <w:rPr>
          <w:rFonts w:ascii="Georgia" w:hAnsi="Georgia"/>
          <w:bCs/>
          <w:sz w:val="22"/>
          <w:szCs w:val="22"/>
        </w:rPr>
        <w:t xml:space="preserve"> </w:t>
      </w:r>
    </w:p>
    <w:p w:rsidR="000F5A19" w:rsidRDefault="000F5A19" w:rsidP="008E5EC8">
      <w:pPr>
        <w:pStyle w:val="Default"/>
        <w:rPr>
          <w:rFonts w:ascii="Georgia" w:hAnsi="Georgia"/>
          <w:bCs/>
          <w:sz w:val="22"/>
          <w:szCs w:val="22"/>
        </w:rPr>
      </w:pPr>
    </w:p>
    <w:p w:rsidR="000F5A19" w:rsidRDefault="000F5A19" w:rsidP="000F5A19">
      <w:pPr>
        <w:pStyle w:val="Default"/>
        <w:rPr>
          <w:rFonts w:ascii="Georgia" w:hAnsi="Georgia"/>
          <w:bCs/>
          <w:i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Review of </w:t>
      </w:r>
      <w:r>
        <w:rPr>
          <w:rFonts w:ascii="Georgia" w:hAnsi="Georgia"/>
          <w:bCs/>
          <w:i/>
          <w:sz w:val="22"/>
          <w:szCs w:val="22"/>
        </w:rPr>
        <w:t>Builders of a New South: Merchants, Capital, and the Remaking of Natchez, 1865-</w:t>
      </w:r>
    </w:p>
    <w:p w:rsidR="000F5A19" w:rsidRDefault="000F5A19" w:rsidP="000F5A19">
      <w:pPr>
        <w:pStyle w:val="Default"/>
        <w:rPr>
          <w:rFonts w:ascii="Georgia" w:hAnsi="Georgia"/>
          <w:bCs/>
          <w:i/>
          <w:sz w:val="22"/>
          <w:szCs w:val="22"/>
        </w:rPr>
      </w:pPr>
      <w:r>
        <w:rPr>
          <w:rFonts w:ascii="Georgia" w:hAnsi="Georgia"/>
          <w:bCs/>
          <w:i/>
          <w:sz w:val="22"/>
          <w:szCs w:val="22"/>
        </w:rPr>
        <w:tab/>
        <w:t xml:space="preserve">1914 </w:t>
      </w:r>
      <w:r>
        <w:rPr>
          <w:rFonts w:ascii="Georgia" w:hAnsi="Georgia"/>
          <w:bCs/>
          <w:sz w:val="22"/>
          <w:szCs w:val="22"/>
        </w:rPr>
        <w:t xml:space="preserve">by Aaron D. Anderson.  (Jackson: University Press of Mississippi, 2013), </w:t>
      </w:r>
      <w:r>
        <w:rPr>
          <w:rFonts w:ascii="Georgia" w:hAnsi="Georgia"/>
          <w:bCs/>
          <w:i/>
          <w:sz w:val="22"/>
          <w:szCs w:val="22"/>
        </w:rPr>
        <w:t xml:space="preserve">Tennessee </w:t>
      </w:r>
    </w:p>
    <w:p w:rsidR="000F5A19" w:rsidRDefault="000F5A19" w:rsidP="008E5EC8">
      <w:pPr>
        <w:pStyle w:val="Default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i/>
          <w:sz w:val="22"/>
          <w:szCs w:val="22"/>
        </w:rPr>
        <w:tab/>
        <w:t>Historical Quarterly</w:t>
      </w:r>
      <w:r>
        <w:rPr>
          <w:rFonts w:ascii="Georgia" w:hAnsi="Georgia"/>
          <w:bCs/>
          <w:sz w:val="22"/>
          <w:szCs w:val="22"/>
        </w:rPr>
        <w:t>, vol. 73, no. 4 (Winter 2014): 338-39.</w:t>
      </w: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</w:p>
    <w:p w:rsidR="00C17662" w:rsidRPr="00872701" w:rsidRDefault="00C17662" w:rsidP="00C17662">
      <w:pPr>
        <w:pStyle w:val="Default"/>
        <w:rPr>
          <w:rFonts w:ascii="Georgia" w:hAnsi="Georgia"/>
          <w:i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 xml:space="preserve">Review of </w:t>
      </w:r>
      <w:r w:rsidRPr="00872701">
        <w:rPr>
          <w:rFonts w:ascii="Georgia" w:hAnsi="Georgia"/>
          <w:i/>
          <w:sz w:val="22"/>
          <w:szCs w:val="22"/>
        </w:rPr>
        <w:t>Educating the New Southern Woman: Speech, Writing, and Race at the Public</w:t>
      </w:r>
    </w:p>
    <w:p w:rsidR="00C17662" w:rsidRPr="00872701" w:rsidRDefault="00C17662" w:rsidP="00C17662">
      <w:pPr>
        <w:pStyle w:val="Default"/>
        <w:ind w:firstLine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i/>
          <w:sz w:val="22"/>
          <w:szCs w:val="22"/>
        </w:rPr>
        <w:t xml:space="preserve"> Women’s Colleges, 1884-1945 </w:t>
      </w:r>
      <w:r w:rsidRPr="00872701">
        <w:rPr>
          <w:rFonts w:ascii="Georgia" w:hAnsi="Georgia"/>
          <w:sz w:val="22"/>
          <w:szCs w:val="22"/>
        </w:rPr>
        <w:t>by David Gold and Catherine L. Hobbs (Carbondale:</w:t>
      </w:r>
    </w:p>
    <w:p w:rsidR="00C17662" w:rsidRPr="00872701" w:rsidRDefault="00C17662" w:rsidP="00C17662">
      <w:pPr>
        <w:pStyle w:val="Default"/>
        <w:ind w:firstLine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i/>
          <w:sz w:val="22"/>
          <w:szCs w:val="22"/>
        </w:rPr>
        <w:t xml:space="preserve"> </w:t>
      </w:r>
      <w:r w:rsidRPr="00872701">
        <w:rPr>
          <w:rFonts w:ascii="Georgia" w:hAnsi="Georgia"/>
          <w:sz w:val="22"/>
          <w:szCs w:val="22"/>
        </w:rPr>
        <w:t xml:space="preserve">Southern Illinois University Press, 2013), </w:t>
      </w:r>
      <w:r w:rsidRPr="00872701">
        <w:rPr>
          <w:rFonts w:ascii="Georgia" w:hAnsi="Georgia"/>
          <w:i/>
          <w:sz w:val="22"/>
          <w:szCs w:val="22"/>
        </w:rPr>
        <w:t>History of Education Quarterly</w:t>
      </w:r>
      <w:r w:rsidRPr="00872701">
        <w:rPr>
          <w:rFonts w:ascii="Georgia" w:hAnsi="Georgia"/>
          <w:sz w:val="22"/>
          <w:szCs w:val="22"/>
        </w:rPr>
        <w:t>, vol. 54, no.</w:t>
      </w:r>
    </w:p>
    <w:p w:rsidR="00C17662" w:rsidRDefault="00C17662" w:rsidP="00C17662">
      <w:pPr>
        <w:pStyle w:val="Default"/>
        <w:ind w:firstLine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sz w:val="22"/>
          <w:szCs w:val="22"/>
        </w:rPr>
        <w:t>4 (November 2014): 556-559.</w:t>
      </w:r>
    </w:p>
    <w:p w:rsidR="000A6AC0" w:rsidRDefault="000A6AC0" w:rsidP="000A6AC0">
      <w:pPr>
        <w:pStyle w:val="Default"/>
        <w:rPr>
          <w:rFonts w:ascii="Georgia" w:hAnsi="Georgia"/>
          <w:sz w:val="22"/>
          <w:szCs w:val="22"/>
        </w:rPr>
      </w:pPr>
    </w:p>
    <w:p w:rsidR="000A6AC0" w:rsidRPr="00872701" w:rsidRDefault="000A6AC0" w:rsidP="000A6AC0">
      <w:pPr>
        <w:pStyle w:val="Default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 xml:space="preserve">Review of </w:t>
      </w:r>
      <w:r w:rsidRPr="00872701">
        <w:rPr>
          <w:rFonts w:ascii="Georgia" w:hAnsi="Georgia"/>
          <w:bCs/>
          <w:i/>
          <w:sz w:val="22"/>
          <w:szCs w:val="22"/>
        </w:rPr>
        <w:t xml:space="preserve">Troubled Ground: A Tale of Murder, Lynching, and Reckoning in the New South </w:t>
      </w:r>
      <w:r w:rsidRPr="00872701">
        <w:rPr>
          <w:rFonts w:ascii="Georgia" w:hAnsi="Georgia"/>
          <w:bCs/>
          <w:sz w:val="22"/>
          <w:szCs w:val="22"/>
        </w:rPr>
        <w:t>by</w:t>
      </w:r>
    </w:p>
    <w:p w:rsidR="000A6AC0" w:rsidRPr="00872701" w:rsidRDefault="000A6AC0" w:rsidP="000A6AC0">
      <w:pPr>
        <w:pStyle w:val="Default"/>
        <w:rPr>
          <w:rFonts w:ascii="Georgia" w:hAnsi="Georgia"/>
          <w:bCs/>
          <w:i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ab/>
        <w:t xml:space="preserve">Claude A. Clegg, III.  (Urbana: University of Illinois Press, 2010), </w:t>
      </w:r>
      <w:r w:rsidRPr="00872701">
        <w:rPr>
          <w:rFonts w:ascii="Georgia" w:hAnsi="Georgia"/>
          <w:bCs/>
          <w:i/>
          <w:sz w:val="22"/>
          <w:szCs w:val="22"/>
        </w:rPr>
        <w:t>Maryland Historical</w:t>
      </w:r>
    </w:p>
    <w:p w:rsidR="000A6AC0" w:rsidRPr="000A6AC0" w:rsidRDefault="000A6AC0" w:rsidP="000A6AC0">
      <w:pPr>
        <w:pStyle w:val="Default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i/>
          <w:sz w:val="22"/>
          <w:szCs w:val="22"/>
        </w:rPr>
        <w:tab/>
        <w:t>Magazine</w:t>
      </w:r>
      <w:r>
        <w:rPr>
          <w:rFonts w:ascii="Georgia" w:hAnsi="Georgia"/>
          <w:bCs/>
          <w:sz w:val="22"/>
          <w:szCs w:val="22"/>
        </w:rPr>
        <w:t>, vol. 109, no. 3 (Fall 2014): 376-78.</w:t>
      </w:r>
    </w:p>
    <w:p w:rsidR="0090268A" w:rsidRDefault="0090268A" w:rsidP="0090268A">
      <w:pPr>
        <w:pStyle w:val="Default"/>
        <w:rPr>
          <w:rFonts w:ascii="Georgia" w:hAnsi="Georgia"/>
          <w:sz w:val="22"/>
          <w:szCs w:val="22"/>
        </w:rPr>
      </w:pPr>
    </w:p>
    <w:p w:rsidR="0090268A" w:rsidRPr="00872701" w:rsidRDefault="0090268A" w:rsidP="0090268A">
      <w:pPr>
        <w:pStyle w:val="Default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 xml:space="preserve">Review of </w:t>
      </w:r>
      <w:r w:rsidRPr="00872701">
        <w:rPr>
          <w:rFonts w:ascii="Georgia" w:hAnsi="Georgia"/>
          <w:bCs/>
          <w:i/>
          <w:sz w:val="22"/>
          <w:szCs w:val="22"/>
        </w:rPr>
        <w:t xml:space="preserve">Chattanooga, 1865-1900: A City Set Down in Dixie </w:t>
      </w:r>
      <w:r w:rsidRPr="00872701">
        <w:rPr>
          <w:rFonts w:ascii="Georgia" w:hAnsi="Georgia"/>
          <w:bCs/>
          <w:sz w:val="22"/>
          <w:szCs w:val="22"/>
        </w:rPr>
        <w:t>by Tim Ezzell.  (Knoxville:</w:t>
      </w:r>
    </w:p>
    <w:p w:rsidR="0090268A" w:rsidRDefault="0090268A" w:rsidP="0090268A">
      <w:pPr>
        <w:pStyle w:val="Default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ab/>
        <w:t xml:space="preserve">University of Tennessee Press, 2013), </w:t>
      </w:r>
      <w:r w:rsidRPr="00872701">
        <w:rPr>
          <w:rFonts w:ascii="Georgia" w:hAnsi="Georgia"/>
          <w:bCs/>
          <w:i/>
          <w:sz w:val="22"/>
          <w:szCs w:val="22"/>
        </w:rPr>
        <w:t>Tennessee Historical Quarterly</w:t>
      </w:r>
      <w:r>
        <w:rPr>
          <w:rFonts w:ascii="Georgia" w:hAnsi="Georgia"/>
          <w:bCs/>
          <w:sz w:val="22"/>
          <w:szCs w:val="22"/>
        </w:rPr>
        <w:t xml:space="preserve">, vol. 73, no. 3 </w:t>
      </w:r>
    </w:p>
    <w:p w:rsidR="0090268A" w:rsidRPr="0090268A" w:rsidRDefault="0090268A" w:rsidP="0090268A">
      <w:pPr>
        <w:pStyle w:val="Default"/>
        <w:ind w:firstLine="72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(Fall 2014): 237-239.</w:t>
      </w:r>
    </w:p>
    <w:p w:rsidR="00C17662" w:rsidRPr="00872701" w:rsidRDefault="00C17662" w:rsidP="00C17662">
      <w:pPr>
        <w:pStyle w:val="Default"/>
        <w:rPr>
          <w:rFonts w:ascii="Georgia" w:hAnsi="Georgia"/>
          <w:sz w:val="22"/>
          <w:szCs w:val="22"/>
        </w:rPr>
      </w:pP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 xml:space="preserve">Review of </w:t>
      </w:r>
      <w:r w:rsidRPr="00872701">
        <w:rPr>
          <w:rFonts w:ascii="Georgia" w:hAnsi="Georgia"/>
          <w:bCs/>
          <w:i/>
          <w:sz w:val="22"/>
          <w:szCs w:val="22"/>
        </w:rPr>
        <w:t xml:space="preserve">Apocalypse and the Millennium in the American Civil War Era </w:t>
      </w:r>
      <w:r w:rsidRPr="00872701">
        <w:rPr>
          <w:rFonts w:ascii="Georgia" w:hAnsi="Georgia"/>
          <w:bCs/>
          <w:sz w:val="22"/>
          <w:szCs w:val="22"/>
        </w:rPr>
        <w:t xml:space="preserve">by Ben Wright and </w:t>
      </w: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ab/>
        <w:t>Zachary W. Dresser, eds.  (Baton Rouge: Louisiana State University Press, 2013),</w:t>
      </w: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ab/>
      </w:r>
      <w:r w:rsidRPr="00872701">
        <w:rPr>
          <w:rFonts w:ascii="Georgia" w:hAnsi="Georgia"/>
          <w:bCs/>
          <w:i/>
          <w:sz w:val="22"/>
          <w:szCs w:val="22"/>
        </w:rPr>
        <w:t>North Carolina Historical Review</w:t>
      </w:r>
      <w:r w:rsidRPr="00872701">
        <w:rPr>
          <w:rFonts w:ascii="Georgia" w:hAnsi="Georgia"/>
          <w:bCs/>
          <w:sz w:val="22"/>
          <w:szCs w:val="22"/>
        </w:rPr>
        <w:t>, vol. XCI, no. 3 (July 2014): 370-71.</w:t>
      </w: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</w:p>
    <w:p w:rsidR="00C17662" w:rsidRPr="00872701" w:rsidRDefault="00C17662" w:rsidP="00C17662">
      <w:pPr>
        <w:pStyle w:val="Default"/>
        <w:rPr>
          <w:rFonts w:ascii="Georgia" w:hAnsi="Georgia"/>
          <w:bCs/>
          <w:i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 xml:space="preserve">Review of </w:t>
      </w:r>
      <w:r w:rsidRPr="00872701">
        <w:rPr>
          <w:rFonts w:ascii="Georgia" w:hAnsi="Georgia"/>
          <w:bCs/>
          <w:i/>
          <w:sz w:val="22"/>
          <w:szCs w:val="22"/>
        </w:rPr>
        <w:t>A Political Nation: New Directions in Mid-Nineteenth-Century American Political</w:t>
      </w: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i/>
          <w:sz w:val="22"/>
          <w:szCs w:val="22"/>
        </w:rPr>
        <w:tab/>
        <w:t xml:space="preserve">History </w:t>
      </w:r>
      <w:r w:rsidRPr="00872701">
        <w:rPr>
          <w:rFonts w:ascii="Georgia" w:hAnsi="Georgia"/>
          <w:bCs/>
          <w:sz w:val="22"/>
          <w:szCs w:val="22"/>
        </w:rPr>
        <w:t>by Gary W. Gallagher and Rachel A. Shelden, eds. (Charlottesville: University of</w:t>
      </w: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ab/>
        <w:t xml:space="preserve">Virginia Press, 2012), </w:t>
      </w:r>
      <w:r w:rsidRPr="00872701">
        <w:rPr>
          <w:rFonts w:ascii="Georgia" w:hAnsi="Georgia"/>
          <w:bCs/>
          <w:i/>
          <w:sz w:val="22"/>
          <w:szCs w:val="22"/>
        </w:rPr>
        <w:t xml:space="preserve">Civil War History, </w:t>
      </w:r>
      <w:r w:rsidRPr="00872701">
        <w:rPr>
          <w:rFonts w:ascii="Georgia" w:hAnsi="Georgia"/>
          <w:bCs/>
          <w:sz w:val="22"/>
          <w:szCs w:val="22"/>
        </w:rPr>
        <w:t>vol. 60, no. 1 (March 2014): 88-90.</w:t>
      </w: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 xml:space="preserve">Review of </w:t>
      </w:r>
      <w:r w:rsidRPr="00872701">
        <w:rPr>
          <w:rFonts w:ascii="Georgia" w:hAnsi="Georgia"/>
          <w:bCs/>
          <w:i/>
          <w:sz w:val="22"/>
          <w:szCs w:val="22"/>
        </w:rPr>
        <w:t xml:space="preserve">The Politics of Faith during the Civil War </w:t>
      </w:r>
      <w:r w:rsidRPr="00872701">
        <w:rPr>
          <w:rFonts w:ascii="Georgia" w:hAnsi="Georgia"/>
          <w:bCs/>
          <w:sz w:val="22"/>
          <w:szCs w:val="22"/>
        </w:rPr>
        <w:t>by Timothy L. Wesley (Baton Rouge:</w:t>
      </w:r>
    </w:p>
    <w:p w:rsidR="00C17662" w:rsidRPr="00872701" w:rsidRDefault="00C17662" w:rsidP="00C17662">
      <w:pPr>
        <w:pStyle w:val="Default"/>
        <w:ind w:left="720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 xml:space="preserve">Louisiana State University Press, 2013), </w:t>
      </w:r>
      <w:r w:rsidRPr="00872701">
        <w:rPr>
          <w:rFonts w:ascii="Georgia" w:hAnsi="Georgia"/>
          <w:bCs/>
          <w:i/>
          <w:sz w:val="22"/>
          <w:szCs w:val="22"/>
        </w:rPr>
        <w:t>Journal of East Tennessee History</w:t>
      </w:r>
      <w:r w:rsidRPr="00872701">
        <w:rPr>
          <w:rFonts w:ascii="Georgia" w:hAnsi="Georgia"/>
          <w:bCs/>
          <w:sz w:val="22"/>
          <w:szCs w:val="22"/>
        </w:rPr>
        <w:t xml:space="preserve">, vol. 85 (2013): 129-130.    </w:t>
      </w: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 xml:space="preserve">Review of </w:t>
      </w:r>
      <w:r w:rsidRPr="00872701">
        <w:rPr>
          <w:rFonts w:ascii="Georgia" w:hAnsi="Georgia"/>
          <w:bCs/>
          <w:i/>
          <w:sz w:val="22"/>
          <w:szCs w:val="22"/>
        </w:rPr>
        <w:t xml:space="preserve">Novel Bondage: Slavery, Marriage, and Freedom in Nineteenth-Century America </w:t>
      </w:r>
      <w:r w:rsidRPr="00872701">
        <w:rPr>
          <w:rFonts w:ascii="Georgia" w:hAnsi="Georgia"/>
          <w:bCs/>
          <w:sz w:val="22"/>
          <w:szCs w:val="22"/>
        </w:rPr>
        <w:t xml:space="preserve">by </w:t>
      </w:r>
    </w:p>
    <w:p w:rsidR="00C17662" w:rsidRPr="00872701" w:rsidRDefault="00C17662" w:rsidP="00C17662">
      <w:pPr>
        <w:pStyle w:val="Default"/>
        <w:rPr>
          <w:rFonts w:ascii="Georgia" w:hAnsi="Georgia"/>
          <w:bCs/>
          <w:i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ab/>
        <w:t xml:space="preserve">Tess Chakkalakal (Urbana: University of Illinois Press, 2011), </w:t>
      </w:r>
      <w:r w:rsidRPr="00872701">
        <w:rPr>
          <w:rFonts w:ascii="Georgia" w:hAnsi="Georgia"/>
          <w:bCs/>
          <w:i/>
          <w:sz w:val="22"/>
          <w:szCs w:val="22"/>
        </w:rPr>
        <w:t xml:space="preserve">Journal of African </w:t>
      </w: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i/>
          <w:sz w:val="22"/>
          <w:szCs w:val="22"/>
        </w:rPr>
        <w:tab/>
        <w:t>American History</w:t>
      </w:r>
      <w:r w:rsidRPr="00872701">
        <w:rPr>
          <w:rFonts w:ascii="Georgia" w:hAnsi="Georgia"/>
          <w:bCs/>
          <w:sz w:val="22"/>
          <w:szCs w:val="22"/>
        </w:rPr>
        <w:t xml:space="preserve">, vol. 98, no. 3 (Summer 2013): 477-479.  </w:t>
      </w: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</w:p>
    <w:p w:rsidR="00C17662" w:rsidRPr="00872701" w:rsidRDefault="00C17662" w:rsidP="00C17662">
      <w:pPr>
        <w:pStyle w:val="Default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 xml:space="preserve">Review of </w:t>
      </w:r>
      <w:r w:rsidRPr="00872701">
        <w:rPr>
          <w:rFonts w:ascii="Georgia" w:hAnsi="Georgia"/>
          <w:i/>
          <w:sz w:val="22"/>
          <w:szCs w:val="22"/>
        </w:rPr>
        <w:t xml:space="preserve">The Color of Christ: The Son of God and the Saga of Race in America </w:t>
      </w:r>
      <w:r w:rsidRPr="00872701">
        <w:rPr>
          <w:rFonts w:ascii="Georgia" w:hAnsi="Georgia"/>
          <w:sz w:val="22"/>
          <w:szCs w:val="22"/>
        </w:rPr>
        <w:t xml:space="preserve">by Edward J. </w:t>
      </w:r>
    </w:p>
    <w:p w:rsidR="00C17662" w:rsidRPr="00872701" w:rsidRDefault="00C17662" w:rsidP="00C17662">
      <w:pPr>
        <w:pStyle w:val="Default"/>
        <w:rPr>
          <w:rFonts w:ascii="Georgia" w:hAnsi="Georgia"/>
          <w:i/>
          <w:sz w:val="22"/>
          <w:szCs w:val="22"/>
        </w:rPr>
      </w:pPr>
      <w:r w:rsidRPr="00872701">
        <w:rPr>
          <w:rFonts w:ascii="Georgia" w:hAnsi="Georgia"/>
          <w:sz w:val="22"/>
          <w:szCs w:val="22"/>
        </w:rPr>
        <w:tab/>
        <w:t xml:space="preserve">Blum and Paul Harvey (Chapel Hill: University of North Carolina Press, 2012), </w:t>
      </w:r>
      <w:r w:rsidRPr="00872701">
        <w:rPr>
          <w:rFonts w:ascii="Georgia" w:hAnsi="Georgia"/>
          <w:i/>
          <w:sz w:val="22"/>
          <w:szCs w:val="22"/>
        </w:rPr>
        <w:t>North</w:t>
      </w:r>
    </w:p>
    <w:p w:rsidR="00C17662" w:rsidRPr="00872701" w:rsidRDefault="00C17662" w:rsidP="00C17662">
      <w:pPr>
        <w:pStyle w:val="Default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i/>
          <w:sz w:val="22"/>
          <w:szCs w:val="22"/>
        </w:rPr>
        <w:tab/>
        <w:t>Carolina Historical Review</w:t>
      </w:r>
      <w:r w:rsidRPr="00872701">
        <w:rPr>
          <w:rFonts w:ascii="Georgia" w:hAnsi="Georgia"/>
          <w:sz w:val="22"/>
          <w:szCs w:val="22"/>
        </w:rPr>
        <w:t xml:space="preserve">, vol. XC, no. 2 (April 2013): 222-23. </w:t>
      </w:r>
    </w:p>
    <w:p w:rsidR="00C17662" w:rsidRPr="00872701" w:rsidRDefault="00C17662" w:rsidP="00C17662">
      <w:pPr>
        <w:pStyle w:val="Default"/>
        <w:rPr>
          <w:rFonts w:ascii="Georgia" w:hAnsi="Georgia"/>
          <w:sz w:val="22"/>
          <w:szCs w:val="22"/>
        </w:rPr>
      </w:pPr>
    </w:p>
    <w:p w:rsidR="00C17662" w:rsidRPr="00872701" w:rsidRDefault="00C17662" w:rsidP="00C17662">
      <w:pPr>
        <w:pStyle w:val="Default"/>
        <w:rPr>
          <w:rFonts w:ascii="Georgia" w:hAnsi="Georgia"/>
          <w:i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 xml:space="preserve">Review of </w:t>
      </w:r>
      <w:r w:rsidRPr="00872701">
        <w:rPr>
          <w:rFonts w:ascii="Georgia" w:hAnsi="Georgia"/>
          <w:i/>
          <w:sz w:val="22"/>
          <w:szCs w:val="22"/>
        </w:rPr>
        <w:t>The Struggle for Equality: Essays on Sectional Conflict, the Civil War, and the Long</w:t>
      </w:r>
    </w:p>
    <w:p w:rsidR="00C17662" w:rsidRPr="00872701" w:rsidRDefault="00C17662" w:rsidP="00C17662">
      <w:pPr>
        <w:pStyle w:val="Default"/>
        <w:ind w:firstLine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i/>
          <w:sz w:val="22"/>
          <w:szCs w:val="22"/>
        </w:rPr>
        <w:t xml:space="preserve">Reconstruction </w:t>
      </w:r>
      <w:r w:rsidRPr="00872701">
        <w:rPr>
          <w:rFonts w:ascii="Georgia" w:hAnsi="Georgia"/>
          <w:sz w:val="22"/>
          <w:szCs w:val="22"/>
        </w:rPr>
        <w:t xml:space="preserve">by Orville Vernon Burton, Jerald Podair, and Jennifer L. Webber, eds.  </w:t>
      </w:r>
    </w:p>
    <w:p w:rsidR="00C17662" w:rsidRPr="00872701" w:rsidRDefault="00C17662" w:rsidP="00C17662">
      <w:pPr>
        <w:pStyle w:val="Default"/>
        <w:ind w:firstLine="720"/>
        <w:rPr>
          <w:rFonts w:ascii="Georgia" w:hAnsi="Georgia"/>
          <w:i/>
          <w:sz w:val="22"/>
          <w:szCs w:val="22"/>
        </w:rPr>
      </w:pPr>
      <w:r w:rsidRPr="00872701">
        <w:rPr>
          <w:rFonts w:ascii="Georgia" w:hAnsi="Georgia"/>
          <w:sz w:val="22"/>
          <w:szCs w:val="22"/>
        </w:rPr>
        <w:t xml:space="preserve">(Charlottesville and London: University of Virginia Press, 2011), </w:t>
      </w:r>
      <w:r w:rsidRPr="00872701">
        <w:rPr>
          <w:rFonts w:ascii="Georgia" w:hAnsi="Georgia"/>
          <w:i/>
          <w:sz w:val="22"/>
          <w:szCs w:val="22"/>
        </w:rPr>
        <w:t>Maryland Historical</w:t>
      </w:r>
    </w:p>
    <w:p w:rsidR="00BA0EC5" w:rsidRDefault="00C17662" w:rsidP="00FA389C">
      <w:pPr>
        <w:pStyle w:val="Default"/>
        <w:ind w:firstLine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i/>
          <w:sz w:val="22"/>
          <w:szCs w:val="22"/>
        </w:rPr>
        <w:t>Magazine</w:t>
      </w:r>
      <w:r w:rsidRPr="00872701">
        <w:rPr>
          <w:rFonts w:ascii="Georgia" w:hAnsi="Georgia"/>
          <w:sz w:val="22"/>
          <w:szCs w:val="22"/>
        </w:rPr>
        <w:t xml:space="preserve">, vol. 108, no. 1 (Spring 2013): 128-30. </w:t>
      </w:r>
    </w:p>
    <w:p w:rsidR="00C17662" w:rsidRPr="00BA0EC5" w:rsidRDefault="00C17662" w:rsidP="00BA0EC5">
      <w:pPr>
        <w:pStyle w:val="Default"/>
        <w:ind w:firstLine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sz w:val="22"/>
          <w:szCs w:val="22"/>
        </w:rPr>
        <w:t xml:space="preserve"> </w:t>
      </w:r>
    </w:p>
    <w:p w:rsidR="00BA0EC5" w:rsidRDefault="00BA0EC5" w:rsidP="00C17662">
      <w:pPr>
        <w:pStyle w:val="Default"/>
        <w:rPr>
          <w:rFonts w:ascii="Georgia" w:hAnsi="Georgia"/>
          <w:bCs/>
          <w:sz w:val="22"/>
          <w:szCs w:val="22"/>
        </w:rPr>
      </w:pPr>
    </w:p>
    <w:p w:rsidR="001123C2" w:rsidRDefault="001123C2" w:rsidP="00C17662">
      <w:pPr>
        <w:pStyle w:val="Default"/>
        <w:rPr>
          <w:rFonts w:ascii="Georgia" w:hAnsi="Georgia"/>
          <w:bCs/>
          <w:sz w:val="22"/>
          <w:szCs w:val="22"/>
        </w:rPr>
      </w:pP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 xml:space="preserve">Review of </w:t>
      </w:r>
      <w:r w:rsidRPr="00872701">
        <w:rPr>
          <w:rFonts w:ascii="Georgia" w:hAnsi="Georgia"/>
          <w:bCs/>
          <w:i/>
          <w:sz w:val="22"/>
          <w:szCs w:val="22"/>
        </w:rPr>
        <w:t xml:space="preserve">Appalachian Travels: The Diary of Olive Dame Campbell </w:t>
      </w:r>
      <w:r w:rsidRPr="00872701">
        <w:rPr>
          <w:rFonts w:ascii="Georgia" w:hAnsi="Georgia"/>
          <w:bCs/>
          <w:sz w:val="22"/>
          <w:szCs w:val="22"/>
        </w:rPr>
        <w:t xml:space="preserve">by Elizabeth McCutchen </w:t>
      </w:r>
    </w:p>
    <w:p w:rsidR="00F812FE" w:rsidRPr="00BA0EC5" w:rsidRDefault="00C17662" w:rsidP="00BA0EC5">
      <w:pPr>
        <w:pStyle w:val="Default"/>
        <w:ind w:left="720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 xml:space="preserve">Williams, ed. (Lexington: University Press of Kentucky, 2012), </w:t>
      </w:r>
      <w:r w:rsidRPr="00872701">
        <w:rPr>
          <w:rFonts w:ascii="Georgia" w:hAnsi="Georgia"/>
          <w:bCs/>
          <w:i/>
          <w:sz w:val="22"/>
          <w:szCs w:val="22"/>
        </w:rPr>
        <w:t>West Virginia History: A Journal of Regional Studies</w:t>
      </w:r>
      <w:r w:rsidRPr="00872701">
        <w:rPr>
          <w:rFonts w:ascii="Georgia" w:hAnsi="Georgia"/>
          <w:bCs/>
          <w:sz w:val="22"/>
          <w:szCs w:val="22"/>
        </w:rPr>
        <w:t>, vol. 7, no. 1 (Spring 2013): 82-84.</w:t>
      </w:r>
    </w:p>
    <w:p w:rsidR="00C453F7" w:rsidRDefault="00C453F7" w:rsidP="00C17662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</w:rPr>
      </w:pPr>
    </w:p>
    <w:p w:rsidR="00C17662" w:rsidRPr="00872701" w:rsidRDefault="00C17662" w:rsidP="00C17662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i/>
          <w:color w:val="000000"/>
        </w:rPr>
      </w:pPr>
      <w:r w:rsidRPr="00872701">
        <w:rPr>
          <w:rFonts w:ascii="Georgia" w:hAnsi="Georgia" w:cs="Times New Roman"/>
          <w:color w:val="000000"/>
        </w:rPr>
        <w:t xml:space="preserve">Review of </w:t>
      </w:r>
      <w:r w:rsidRPr="00872701">
        <w:rPr>
          <w:rFonts w:ascii="Georgia" w:hAnsi="Georgia" w:cs="Times New Roman"/>
          <w:i/>
          <w:color w:val="000000"/>
        </w:rPr>
        <w:t xml:space="preserve">Sold Down the River: Slavery in the Lower Chattahoochee Valley of Alabama and </w:t>
      </w:r>
    </w:p>
    <w:p w:rsidR="00C17662" w:rsidRPr="00872701" w:rsidRDefault="00C17662" w:rsidP="00C17662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Times New Roman"/>
        </w:rPr>
      </w:pPr>
      <w:r w:rsidRPr="00872701">
        <w:rPr>
          <w:rFonts w:ascii="Georgia" w:hAnsi="Georgia" w:cs="Times New Roman"/>
          <w:i/>
          <w:color w:val="000000"/>
        </w:rPr>
        <w:t xml:space="preserve">Georgia </w:t>
      </w:r>
      <w:r w:rsidRPr="00872701">
        <w:rPr>
          <w:rFonts w:ascii="Georgia" w:hAnsi="Georgia" w:cs="Times New Roman"/>
          <w:color w:val="000000"/>
        </w:rPr>
        <w:t>by Anthony Gene Carey</w:t>
      </w:r>
      <w:r w:rsidRPr="00872701">
        <w:rPr>
          <w:rFonts w:ascii="Georgia" w:hAnsi="Georgia" w:cs="Times New Roman"/>
          <w:i/>
          <w:color w:val="000000"/>
        </w:rPr>
        <w:t xml:space="preserve"> </w:t>
      </w:r>
      <w:r w:rsidRPr="00872701">
        <w:rPr>
          <w:rFonts w:ascii="Georgia" w:hAnsi="Georgia" w:cs="Times New Roman"/>
          <w:color w:val="000000"/>
        </w:rPr>
        <w:t>(Tuscaloosa: University of Alabama Press, 2011), Bowtied &amp; Fried, The Official Blog of the Southern Roundtable at the University of Georgia</w:t>
      </w:r>
      <w:r w:rsidRPr="00872701">
        <w:rPr>
          <w:rFonts w:ascii="Georgia" w:hAnsi="Georgia" w:cs="Times New Roman"/>
        </w:rPr>
        <w:t xml:space="preserve">—21 March 2013.  </w:t>
      </w:r>
      <w:hyperlink r:id="rId8" w:history="1">
        <w:r w:rsidRPr="00872701">
          <w:rPr>
            <w:rStyle w:val="Hyperlink"/>
            <w:rFonts w:ascii="Georgia" w:hAnsi="Georgia" w:cs="Times New Roman"/>
          </w:rPr>
          <w:t>http://southernroundtable.wordpress.com/2013/03/21/a-review-of-careys-sold-down-the-river-by-katherine-e-rohrer/</w:t>
        </w:r>
      </w:hyperlink>
      <w:r w:rsidRPr="00872701">
        <w:rPr>
          <w:rFonts w:ascii="Georgia" w:hAnsi="Georgia" w:cs="Times New Roman"/>
        </w:rPr>
        <w:t xml:space="preserve"> </w:t>
      </w:r>
    </w:p>
    <w:p w:rsidR="00C17662" w:rsidRPr="00872701" w:rsidRDefault="00C17662" w:rsidP="00C17662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Times New Roman"/>
        </w:rPr>
      </w:pPr>
    </w:p>
    <w:p w:rsidR="00C17662" w:rsidRPr="00872701" w:rsidRDefault="00C17662" w:rsidP="00C17662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i/>
        </w:rPr>
      </w:pPr>
      <w:r w:rsidRPr="00872701">
        <w:rPr>
          <w:rFonts w:ascii="Georgia" w:hAnsi="Georgia"/>
          <w:bCs/>
        </w:rPr>
        <w:t xml:space="preserve">Review of </w:t>
      </w:r>
      <w:r w:rsidRPr="00872701">
        <w:rPr>
          <w:rFonts w:ascii="Georgia" w:hAnsi="Georgia"/>
          <w:bCs/>
          <w:i/>
        </w:rPr>
        <w:t>“Those Who Labor for My Happiness:” Slavery at Thomas Jefferson’s</w:t>
      </w:r>
    </w:p>
    <w:p w:rsidR="00C17662" w:rsidRPr="00872701" w:rsidRDefault="00C17662" w:rsidP="00C17662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Times New Roman"/>
        </w:rPr>
      </w:pPr>
      <w:r w:rsidRPr="00872701">
        <w:rPr>
          <w:rFonts w:ascii="Georgia" w:hAnsi="Georgia"/>
          <w:bCs/>
          <w:i/>
        </w:rPr>
        <w:t xml:space="preserve">Monticello </w:t>
      </w:r>
      <w:r w:rsidRPr="00872701">
        <w:rPr>
          <w:rFonts w:ascii="Georgia" w:hAnsi="Georgia"/>
          <w:bCs/>
        </w:rPr>
        <w:t xml:space="preserve">by Lucia Stanton (Charlottesville: University of Virginia Press, 2012), </w:t>
      </w:r>
      <w:r w:rsidRPr="00872701">
        <w:rPr>
          <w:rFonts w:ascii="Georgia" w:hAnsi="Georgia"/>
          <w:bCs/>
          <w:i/>
        </w:rPr>
        <w:t>Register of the Kentucky Historical Society</w:t>
      </w:r>
      <w:r w:rsidRPr="00872701">
        <w:rPr>
          <w:rFonts w:ascii="Georgia" w:hAnsi="Georgia"/>
          <w:bCs/>
        </w:rPr>
        <w:t>, vol. 111, no. 1 (Winter 2013): 91-93.</w:t>
      </w: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</w:p>
    <w:p w:rsidR="00C17662" w:rsidRPr="00872701" w:rsidRDefault="00C17662" w:rsidP="00C17662">
      <w:pPr>
        <w:pStyle w:val="Default"/>
        <w:rPr>
          <w:rFonts w:ascii="Georgia" w:hAnsi="Georgia"/>
          <w:iCs/>
          <w:sz w:val="22"/>
          <w:szCs w:val="22"/>
        </w:rPr>
      </w:pPr>
      <w:r w:rsidRPr="00872701">
        <w:rPr>
          <w:rFonts w:ascii="Georgia" w:hAnsi="Georgia"/>
          <w:sz w:val="22"/>
          <w:szCs w:val="22"/>
        </w:rPr>
        <w:t xml:space="preserve">Review of </w:t>
      </w:r>
      <w:r w:rsidRPr="00872701">
        <w:rPr>
          <w:rFonts w:ascii="Georgia" w:hAnsi="Georgia"/>
          <w:i/>
          <w:iCs/>
          <w:sz w:val="22"/>
          <w:szCs w:val="22"/>
        </w:rPr>
        <w:t xml:space="preserve">Ministers and Masters: Methodism, Manhood, and Honor in the Old South </w:t>
      </w:r>
      <w:r w:rsidRPr="00872701">
        <w:rPr>
          <w:rFonts w:ascii="Georgia" w:hAnsi="Georgia"/>
          <w:iCs/>
          <w:sz w:val="22"/>
          <w:szCs w:val="22"/>
        </w:rPr>
        <w:t xml:space="preserve">by </w:t>
      </w:r>
    </w:p>
    <w:p w:rsidR="00C17662" w:rsidRPr="00872701" w:rsidRDefault="00C17662" w:rsidP="00C17662">
      <w:pPr>
        <w:pStyle w:val="Default"/>
        <w:ind w:left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iCs/>
          <w:sz w:val="22"/>
          <w:szCs w:val="22"/>
        </w:rPr>
        <w:t xml:space="preserve">Charity R. Carney </w:t>
      </w:r>
      <w:r w:rsidRPr="00872701">
        <w:rPr>
          <w:rFonts w:ascii="Georgia" w:hAnsi="Georgia"/>
          <w:sz w:val="22"/>
          <w:szCs w:val="22"/>
        </w:rPr>
        <w:t xml:space="preserve">(Baton Rouge: Louisiana State University Press, 2011), </w:t>
      </w:r>
      <w:r w:rsidRPr="00872701">
        <w:rPr>
          <w:rFonts w:ascii="Georgia" w:hAnsi="Georgia"/>
          <w:i/>
          <w:iCs/>
          <w:sz w:val="22"/>
          <w:szCs w:val="22"/>
        </w:rPr>
        <w:t>Georgia Historical Quarterly</w:t>
      </w:r>
      <w:r w:rsidRPr="00872701">
        <w:rPr>
          <w:rFonts w:ascii="Georgia" w:hAnsi="Georgia"/>
          <w:sz w:val="22"/>
          <w:szCs w:val="22"/>
        </w:rPr>
        <w:t xml:space="preserve">, vol. XCVI, no. 3 (Fall 2012): 342-345. </w:t>
      </w: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 xml:space="preserve">Review of </w:t>
      </w:r>
      <w:r w:rsidRPr="00872701">
        <w:rPr>
          <w:rFonts w:ascii="Georgia" w:hAnsi="Georgia"/>
          <w:bCs/>
          <w:i/>
          <w:sz w:val="22"/>
          <w:szCs w:val="22"/>
        </w:rPr>
        <w:t xml:space="preserve">A History of the Catholic Church in the American South, 1513-1900 </w:t>
      </w:r>
      <w:r w:rsidRPr="00872701">
        <w:rPr>
          <w:rFonts w:ascii="Georgia" w:hAnsi="Georgia"/>
          <w:bCs/>
          <w:sz w:val="22"/>
          <w:szCs w:val="22"/>
        </w:rPr>
        <w:t>by James M.</w:t>
      </w: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ab/>
        <w:t xml:space="preserve">Woods (Gainesville: University Press of Florida, 2011), </w:t>
      </w:r>
      <w:r w:rsidRPr="00872701">
        <w:rPr>
          <w:rFonts w:ascii="Georgia" w:hAnsi="Georgia"/>
          <w:bCs/>
          <w:i/>
          <w:sz w:val="22"/>
          <w:szCs w:val="22"/>
        </w:rPr>
        <w:t>Arkansas Historical Quarterly</w:t>
      </w:r>
      <w:r w:rsidRPr="00872701">
        <w:rPr>
          <w:rFonts w:ascii="Georgia" w:hAnsi="Georgia"/>
          <w:bCs/>
          <w:sz w:val="22"/>
          <w:szCs w:val="22"/>
        </w:rPr>
        <w:t xml:space="preserve">, </w:t>
      </w: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ab/>
        <w:t>vol. LXXI, no. 3 (Autumn 2012): 322-24.</w:t>
      </w: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 xml:space="preserve">Review of </w:t>
      </w:r>
      <w:r w:rsidRPr="00872701">
        <w:rPr>
          <w:rFonts w:ascii="Georgia" w:hAnsi="Georgia"/>
          <w:bCs/>
          <w:i/>
          <w:sz w:val="22"/>
          <w:szCs w:val="22"/>
        </w:rPr>
        <w:t xml:space="preserve">Jefferson, Lincoln, and Wilson: The American Dilemma of Race and Democracy </w:t>
      </w:r>
      <w:r w:rsidRPr="00872701">
        <w:rPr>
          <w:rFonts w:ascii="Georgia" w:hAnsi="Georgia"/>
          <w:bCs/>
          <w:sz w:val="22"/>
          <w:szCs w:val="22"/>
        </w:rPr>
        <w:t xml:space="preserve">by </w:t>
      </w: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ab/>
        <w:t xml:space="preserve">John Milton Cooper, Jr. and Thomas J. Knock, eds. (Charlottesville: University of </w:t>
      </w: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ab/>
        <w:t xml:space="preserve">Virginia Press, 2010), </w:t>
      </w:r>
      <w:r w:rsidRPr="00872701">
        <w:rPr>
          <w:rFonts w:ascii="Georgia" w:hAnsi="Georgia"/>
          <w:bCs/>
          <w:i/>
          <w:sz w:val="22"/>
          <w:szCs w:val="22"/>
        </w:rPr>
        <w:t>Maryland Historical Magazine</w:t>
      </w:r>
      <w:r w:rsidRPr="00872701">
        <w:rPr>
          <w:rFonts w:ascii="Georgia" w:hAnsi="Georgia"/>
          <w:bCs/>
          <w:sz w:val="22"/>
          <w:szCs w:val="22"/>
        </w:rPr>
        <w:t xml:space="preserve">, vol. 107, no. 3 (Fall 2012): </w:t>
      </w: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ab/>
        <w:t xml:space="preserve">362-64.   </w:t>
      </w: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 xml:space="preserve"> </w:t>
      </w: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 xml:space="preserve">Review of </w:t>
      </w:r>
      <w:r w:rsidRPr="00872701">
        <w:rPr>
          <w:rFonts w:ascii="Georgia" w:hAnsi="Georgia"/>
          <w:bCs/>
          <w:i/>
          <w:sz w:val="22"/>
          <w:szCs w:val="22"/>
        </w:rPr>
        <w:t xml:space="preserve">To Free a Family: The Journey of Mary Walker </w:t>
      </w:r>
      <w:r w:rsidRPr="00872701">
        <w:rPr>
          <w:rFonts w:ascii="Georgia" w:hAnsi="Georgia"/>
          <w:bCs/>
          <w:sz w:val="22"/>
          <w:szCs w:val="22"/>
        </w:rPr>
        <w:t xml:space="preserve">by Sydney Nathans (Cambridge, </w:t>
      </w:r>
    </w:p>
    <w:p w:rsidR="00C17662" w:rsidRPr="00872701" w:rsidRDefault="00C17662" w:rsidP="00C17662">
      <w:pPr>
        <w:pStyle w:val="Default"/>
        <w:ind w:left="720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 xml:space="preserve">Mass: Harvard University Press, 2012), </w:t>
      </w:r>
      <w:r w:rsidRPr="00872701">
        <w:rPr>
          <w:rFonts w:ascii="Georgia" w:hAnsi="Georgia"/>
          <w:bCs/>
          <w:i/>
          <w:sz w:val="22"/>
          <w:szCs w:val="22"/>
        </w:rPr>
        <w:t>North Carolina Historical Review</w:t>
      </w:r>
      <w:r w:rsidRPr="00872701">
        <w:rPr>
          <w:rFonts w:ascii="Georgia" w:hAnsi="Georgia"/>
          <w:bCs/>
          <w:sz w:val="22"/>
          <w:szCs w:val="22"/>
        </w:rPr>
        <w:t xml:space="preserve">, vol. </w:t>
      </w:r>
      <w:r w:rsidRPr="00872701">
        <w:rPr>
          <w:rFonts w:ascii="Georgia" w:hAnsi="Georgia"/>
          <w:sz w:val="22"/>
          <w:szCs w:val="22"/>
        </w:rPr>
        <w:t>LXXXIX, no. 3 (July 2012)</w:t>
      </w:r>
      <w:r w:rsidRPr="00872701">
        <w:rPr>
          <w:rFonts w:ascii="Georgia" w:hAnsi="Georgia"/>
          <w:bCs/>
          <w:sz w:val="22"/>
          <w:szCs w:val="22"/>
        </w:rPr>
        <w:t>: 338-39.</w:t>
      </w: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</w:p>
    <w:p w:rsidR="00C17662" w:rsidRPr="00872701" w:rsidRDefault="00C17662" w:rsidP="00C17662">
      <w:pPr>
        <w:shd w:val="clear" w:color="auto" w:fill="FFFFFF"/>
        <w:spacing w:after="0" w:line="240" w:lineRule="auto"/>
        <w:rPr>
          <w:rFonts w:ascii="Georgia" w:hAnsi="Georgia" w:cs="Times New Roman"/>
          <w:bCs/>
        </w:rPr>
      </w:pPr>
      <w:r w:rsidRPr="00872701">
        <w:rPr>
          <w:rFonts w:ascii="Georgia" w:hAnsi="Georgia" w:cs="Times New Roman"/>
          <w:bCs/>
        </w:rPr>
        <w:t xml:space="preserve">Review of </w:t>
      </w:r>
      <w:r w:rsidRPr="00872701">
        <w:rPr>
          <w:rFonts w:ascii="Georgia" w:hAnsi="Georgia" w:cs="Times New Roman"/>
          <w:bCs/>
          <w:i/>
        </w:rPr>
        <w:t xml:space="preserve">The Southern Middle Class in the Long Nineteenth Century </w:t>
      </w:r>
      <w:r w:rsidRPr="00872701">
        <w:rPr>
          <w:rFonts w:ascii="Georgia" w:hAnsi="Georgia" w:cs="Times New Roman"/>
          <w:bCs/>
        </w:rPr>
        <w:t xml:space="preserve">by Jonathan Daniel Wells </w:t>
      </w:r>
    </w:p>
    <w:p w:rsidR="00C17662" w:rsidRPr="00872701" w:rsidRDefault="00C17662" w:rsidP="00C17662">
      <w:pPr>
        <w:shd w:val="clear" w:color="auto" w:fill="FFFFFF"/>
        <w:spacing w:after="0" w:line="240" w:lineRule="auto"/>
        <w:ind w:left="720"/>
        <w:rPr>
          <w:rFonts w:ascii="Georgia" w:hAnsi="Georgia" w:cs="Times New Roman"/>
          <w:bCs/>
        </w:rPr>
      </w:pPr>
      <w:r w:rsidRPr="00872701">
        <w:rPr>
          <w:rFonts w:ascii="Georgia" w:hAnsi="Georgia" w:cs="Times New Roman"/>
          <w:bCs/>
        </w:rPr>
        <w:t xml:space="preserve">and Jennifer R. Green, eds. (Baton Rouge: Louisiana State University Press, 2011), </w:t>
      </w:r>
      <w:r w:rsidRPr="00872701">
        <w:rPr>
          <w:rFonts w:ascii="Georgia" w:hAnsi="Georgia" w:cs="Times New Roman"/>
          <w:bCs/>
          <w:i/>
        </w:rPr>
        <w:t>South Carolina Historical Magazine</w:t>
      </w:r>
      <w:r w:rsidRPr="00872701">
        <w:rPr>
          <w:rFonts w:ascii="Georgia" w:hAnsi="Georgia" w:cs="Times New Roman"/>
          <w:bCs/>
        </w:rPr>
        <w:t>, vol. 113, no. 3 (July 2012): 266-68.</w:t>
      </w:r>
    </w:p>
    <w:p w:rsidR="00C17662" w:rsidRPr="00872701" w:rsidRDefault="00C17662" w:rsidP="00C17662">
      <w:pPr>
        <w:shd w:val="clear" w:color="auto" w:fill="FFFFFF"/>
        <w:spacing w:after="0" w:line="240" w:lineRule="auto"/>
        <w:rPr>
          <w:rFonts w:ascii="Georgia" w:hAnsi="Georgia" w:cs="Times New Roman"/>
          <w:bCs/>
        </w:rPr>
      </w:pP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 xml:space="preserve">Review of </w:t>
      </w:r>
      <w:r w:rsidRPr="00872701">
        <w:rPr>
          <w:rFonts w:ascii="Georgia" w:hAnsi="Georgia"/>
          <w:bCs/>
          <w:i/>
          <w:sz w:val="22"/>
          <w:szCs w:val="22"/>
        </w:rPr>
        <w:t>Black Rage in New Orleans: Police Brutality and African American Activism from</w:t>
      </w:r>
    </w:p>
    <w:p w:rsidR="00C17662" w:rsidRPr="00872701" w:rsidRDefault="00C17662" w:rsidP="00C17662">
      <w:pPr>
        <w:pStyle w:val="Default"/>
        <w:ind w:firstLine="720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i/>
          <w:sz w:val="22"/>
          <w:szCs w:val="22"/>
        </w:rPr>
        <w:t xml:space="preserve">World War II to Hurricane Katrina </w:t>
      </w:r>
      <w:r w:rsidRPr="00872701">
        <w:rPr>
          <w:rFonts w:ascii="Georgia" w:hAnsi="Georgia"/>
          <w:bCs/>
          <w:sz w:val="22"/>
          <w:szCs w:val="22"/>
        </w:rPr>
        <w:t>by Leonard N. Moore (Baton Rouge: Louisiana State</w:t>
      </w: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ab/>
        <w:t xml:space="preserve">University Press, 2010), </w:t>
      </w:r>
      <w:r w:rsidRPr="00872701">
        <w:rPr>
          <w:rFonts w:ascii="Georgia" w:hAnsi="Georgia"/>
          <w:bCs/>
          <w:i/>
          <w:sz w:val="22"/>
          <w:szCs w:val="22"/>
        </w:rPr>
        <w:t>Journal of Mississippi History</w:t>
      </w:r>
      <w:r w:rsidRPr="00872701">
        <w:rPr>
          <w:rFonts w:ascii="Georgia" w:hAnsi="Georgia"/>
          <w:bCs/>
          <w:sz w:val="22"/>
          <w:szCs w:val="22"/>
        </w:rPr>
        <w:t>, vol. 74, no. 2 (Summer 2012):</w:t>
      </w:r>
    </w:p>
    <w:p w:rsidR="00C17662" w:rsidRPr="00872701" w:rsidRDefault="00C17662" w:rsidP="00C17662">
      <w:pPr>
        <w:pStyle w:val="Default"/>
        <w:ind w:firstLine="720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>188-89.</w:t>
      </w:r>
    </w:p>
    <w:p w:rsidR="00C17662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</w:p>
    <w:p w:rsidR="00BA0EC5" w:rsidRPr="00872701" w:rsidRDefault="00BA0EC5" w:rsidP="00C17662">
      <w:pPr>
        <w:pStyle w:val="Default"/>
        <w:rPr>
          <w:rFonts w:ascii="Georgia" w:hAnsi="Georgia"/>
          <w:sz w:val="22"/>
          <w:szCs w:val="22"/>
        </w:rPr>
      </w:pPr>
    </w:p>
    <w:p w:rsidR="00C17662" w:rsidRPr="00872701" w:rsidRDefault="00C17662" w:rsidP="00C17662">
      <w:pPr>
        <w:pStyle w:val="Default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sz w:val="22"/>
          <w:szCs w:val="22"/>
        </w:rPr>
        <w:t>REFERENCE ENTRIES</w:t>
      </w:r>
    </w:p>
    <w:p w:rsidR="00C17662" w:rsidRPr="00872701" w:rsidRDefault="00C17662" w:rsidP="00C17662">
      <w:pPr>
        <w:pStyle w:val="Default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sz w:val="22"/>
          <w:szCs w:val="22"/>
        </w:rPr>
        <w:tab/>
      </w:r>
    </w:p>
    <w:p w:rsidR="00C17662" w:rsidRPr="00872701" w:rsidRDefault="00C17662" w:rsidP="00C17662">
      <w:pPr>
        <w:pStyle w:val="Default"/>
        <w:rPr>
          <w:rFonts w:ascii="Georgia" w:hAnsi="Georgia"/>
          <w:i/>
          <w:sz w:val="22"/>
          <w:szCs w:val="22"/>
        </w:rPr>
      </w:pPr>
      <w:r w:rsidRPr="00872701">
        <w:rPr>
          <w:rFonts w:ascii="Georgia" w:hAnsi="Georgia"/>
          <w:sz w:val="22"/>
          <w:szCs w:val="22"/>
        </w:rPr>
        <w:tab/>
        <w:t xml:space="preserve">“Urban Life, Southern,” in Lisa Tendrich Frank, ed., </w:t>
      </w:r>
      <w:r w:rsidRPr="00872701">
        <w:rPr>
          <w:rFonts w:ascii="Georgia" w:hAnsi="Georgia"/>
          <w:i/>
          <w:sz w:val="22"/>
          <w:szCs w:val="22"/>
        </w:rPr>
        <w:t xml:space="preserve">The World of the Civil War: A Daily </w:t>
      </w:r>
    </w:p>
    <w:p w:rsidR="00C17662" w:rsidRPr="00872701" w:rsidRDefault="00C17662" w:rsidP="00C17662">
      <w:pPr>
        <w:pStyle w:val="Default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i/>
          <w:sz w:val="22"/>
          <w:szCs w:val="22"/>
        </w:rPr>
        <w:tab/>
        <w:t xml:space="preserve">Life Encyclopedia </w:t>
      </w:r>
      <w:r w:rsidR="00FA1E37">
        <w:rPr>
          <w:rFonts w:ascii="Georgia" w:hAnsi="Georgia"/>
          <w:sz w:val="22"/>
          <w:szCs w:val="22"/>
        </w:rPr>
        <w:t>(ABC-Clio, 2015</w:t>
      </w:r>
      <w:r w:rsidRPr="00872701">
        <w:rPr>
          <w:rFonts w:ascii="Georgia" w:hAnsi="Georgia"/>
          <w:sz w:val="22"/>
          <w:szCs w:val="22"/>
        </w:rPr>
        <w:t>).</w:t>
      </w:r>
    </w:p>
    <w:p w:rsidR="00C17662" w:rsidRPr="00872701" w:rsidRDefault="00C17662" w:rsidP="00C17662">
      <w:pPr>
        <w:pStyle w:val="Default"/>
        <w:rPr>
          <w:rFonts w:ascii="Georgia" w:hAnsi="Georgia"/>
          <w:sz w:val="22"/>
          <w:szCs w:val="22"/>
        </w:rPr>
      </w:pPr>
    </w:p>
    <w:p w:rsidR="00C17662" w:rsidRPr="00872701" w:rsidRDefault="00C17662" w:rsidP="00C17662">
      <w:pPr>
        <w:pStyle w:val="Default"/>
        <w:ind w:left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sz w:val="22"/>
          <w:szCs w:val="22"/>
        </w:rPr>
        <w:t xml:space="preserve">“Mary Louise Prather,” in Lisa Tendrich Frank, ed., </w:t>
      </w:r>
      <w:r w:rsidRPr="00872701">
        <w:rPr>
          <w:rFonts w:ascii="Georgia" w:hAnsi="Georgia"/>
          <w:i/>
          <w:iCs/>
          <w:sz w:val="22"/>
          <w:szCs w:val="22"/>
        </w:rPr>
        <w:t>An Encyclopedia of American Women at War: From the Home Front to the Battlefields</w:t>
      </w:r>
      <w:r w:rsidRPr="00872701">
        <w:rPr>
          <w:rFonts w:ascii="Georgia" w:hAnsi="Georgia"/>
          <w:sz w:val="22"/>
          <w:szCs w:val="22"/>
        </w:rPr>
        <w:t xml:space="preserve"> (ABC-Clio, 2013).</w:t>
      </w:r>
    </w:p>
    <w:p w:rsidR="00C17662" w:rsidRPr="00872701" w:rsidRDefault="00C17662" w:rsidP="00C17662">
      <w:pPr>
        <w:pStyle w:val="Default"/>
        <w:rPr>
          <w:rFonts w:ascii="Georgia" w:hAnsi="Georgia"/>
          <w:sz w:val="22"/>
          <w:szCs w:val="22"/>
        </w:rPr>
      </w:pPr>
    </w:p>
    <w:p w:rsidR="00C17662" w:rsidRPr="00872701" w:rsidRDefault="00C17662" w:rsidP="001123C2">
      <w:pPr>
        <w:pStyle w:val="Default"/>
        <w:ind w:left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sz w:val="22"/>
          <w:szCs w:val="22"/>
        </w:rPr>
        <w:lastRenderedPageBreak/>
        <w:t>“</w:t>
      </w:r>
      <w:r w:rsidRPr="00872701">
        <w:rPr>
          <w:rFonts w:ascii="Georgia" w:hAnsi="Georgia"/>
          <w:i/>
          <w:iCs/>
          <w:sz w:val="22"/>
          <w:szCs w:val="22"/>
        </w:rPr>
        <w:t>On the Plantation</w:t>
      </w:r>
      <w:r w:rsidRPr="00872701">
        <w:rPr>
          <w:rFonts w:ascii="Georgia" w:hAnsi="Georgia"/>
          <w:sz w:val="22"/>
          <w:szCs w:val="22"/>
        </w:rPr>
        <w:t>” and “</w:t>
      </w:r>
      <w:r w:rsidRPr="00872701">
        <w:rPr>
          <w:rFonts w:ascii="Georgia" w:hAnsi="Georgia"/>
          <w:i/>
          <w:iCs/>
          <w:sz w:val="22"/>
          <w:szCs w:val="22"/>
        </w:rPr>
        <w:t>Wanderer</w:t>
      </w:r>
      <w:r w:rsidRPr="00872701">
        <w:rPr>
          <w:rFonts w:ascii="Georgia" w:hAnsi="Georgia"/>
          <w:sz w:val="22"/>
          <w:szCs w:val="22"/>
        </w:rPr>
        <w:t xml:space="preserve">” in John C. Inscoe, ed., </w:t>
      </w:r>
      <w:r w:rsidRPr="00872701">
        <w:rPr>
          <w:rFonts w:ascii="Georgia" w:hAnsi="Georgia"/>
          <w:i/>
          <w:iCs/>
          <w:sz w:val="22"/>
          <w:szCs w:val="22"/>
        </w:rPr>
        <w:t xml:space="preserve">The Civil War In Georgia: A New Georgia Encyclopedia Companion </w:t>
      </w:r>
      <w:r w:rsidRPr="00872701">
        <w:rPr>
          <w:rFonts w:ascii="Georgia" w:hAnsi="Georgia"/>
          <w:sz w:val="22"/>
          <w:szCs w:val="22"/>
        </w:rPr>
        <w:t>(Athens: University of Georgia Press, 2011)</w:t>
      </w:r>
      <w:r w:rsidR="00C33D40">
        <w:rPr>
          <w:rFonts w:ascii="Georgia" w:hAnsi="Georgia"/>
          <w:sz w:val="22"/>
          <w:szCs w:val="22"/>
        </w:rPr>
        <w:t>.</w:t>
      </w:r>
    </w:p>
    <w:p w:rsidR="00C17662" w:rsidRDefault="00C17662" w:rsidP="00C17662">
      <w:pPr>
        <w:spacing w:after="0" w:line="240" w:lineRule="auto"/>
        <w:ind w:left="720"/>
        <w:rPr>
          <w:rFonts w:ascii="Georgia" w:hAnsi="Georgia" w:cs="Times New Roman"/>
        </w:rPr>
      </w:pPr>
      <w:r w:rsidRPr="00872701">
        <w:rPr>
          <w:rFonts w:ascii="Georgia" w:hAnsi="Georgia" w:cs="Times New Roman"/>
        </w:rPr>
        <w:t xml:space="preserve">“David B. Mitchell,” “George R. Gilmer,” and “Jared Irwin,” </w:t>
      </w:r>
      <w:r w:rsidRPr="00872701">
        <w:rPr>
          <w:rFonts w:ascii="Georgia" w:hAnsi="Georgia" w:cs="Times New Roman"/>
          <w:i/>
          <w:iCs/>
        </w:rPr>
        <w:t>New Georgia Encyclopedia</w:t>
      </w:r>
      <w:r w:rsidRPr="00872701">
        <w:rPr>
          <w:rFonts w:ascii="Georgia" w:hAnsi="Georgia" w:cs="Times New Roman"/>
        </w:rPr>
        <w:t xml:space="preserve">, ed. John Inscoe (Georgia, 2006) “Kate Cumming,” </w:t>
      </w:r>
      <w:r w:rsidRPr="00872701">
        <w:rPr>
          <w:rFonts w:ascii="Georgia" w:hAnsi="Georgia" w:cs="Times New Roman"/>
          <w:i/>
          <w:iCs/>
        </w:rPr>
        <w:t xml:space="preserve">New Georgia Encyclopedia </w:t>
      </w:r>
      <w:r w:rsidRPr="00872701">
        <w:rPr>
          <w:rFonts w:ascii="Georgia" w:hAnsi="Georgia" w:cs="Times New Roman"/>
        </w:rPr>
        <w:t>(Georgia,</w:t>
      </w:r>
    </w:p>
    <w:p w:rsidR="00C17662" w:rsidRPr="00872701" w:rsidRDefault="00C17662" w:rsidP="00C17662">
      <w:pPr>
        <w:spacing w:after="0" w:line="240" w:lineRule="auto"/>
        <w:ind w:left="720"/>
        <w:rPr>
          <w:rFonts w:ascii="Georgia" w:hAnsi="Georgia" w:cs="Times New Roman"/>
        </w:rPr>
      </w:pPr>
      <w:r w:rsidRPr="00872701">
        <w:rPr>
          <w:rFonts w:ascii="Georgia" w:hAnsi="Georgia" w:cs="Times New Roman"/>
        </w:rPr>
        <w:t>2007) “Gertrude Clanton Thomas,” “</w:t>
      </w:r>
      <w:r w:rsidRPr="00872701">
        <w:rPr>
          <w:rFonts w:ascii="Georgia" w:hAnsi="Georgia" w:cs="Times New Roman"/>
          <w:i/>
          <w:iCs/>
        </w:rPr>
        <w:t>On the Plantation,</w:t>
      </w:r>
      <w:r w:rsidRPr="00872701">
        <w:rPr>
          <w:rFonts w:ascii="Georgia" w:hAnsi="Georgia" w:cs="Times New Roman"/>
        </w:rPr>
        <w:t>” and “</w:t>
      </w:r>
      <w:r w:rsidRPr="00872701">
        <w:rPr>
          <w:rFonts w:ascii="Georgia" w:hAnsi="Georgia" w:cs="Times New Roman"/>
          <w:i/>
          <w:iCs/>
        </w:rPr>
        <w:t>Wanderer,</w:t>
      </w:r>
      <w:r w:rsidRPr="00872701">
        <w:rPr>
          <w:rFonts w:ascii="Georgia" w:hAnsi="Georgia" w:cs="Times New Roman"/>
        </w:rPr>
        <w:t xml:space="preserve">” </w:t>
      </w:r>
      <w:r w:rsidRPr="00872701">
        <w:rPr>
          <w:rFonts w:ascii="Georgia" w:hAnsi="Georgia" w:cs="Times New Roman"/>
          <w:i/>
          <w:iCs/>
        </w:rPr>
        <w:t xml:space="preserve">New Georgia Encyclopedia, </w:t>
      </w:r>
      <w:r w:rsidRPr="00872701">
        <w:rPr>
          <w:rFonts w:ascii="Georgia" w:hAnsi="Georgia" w:cs="Times New Roman"/>
        </w:rPr>
        <w:t>ed. John Inscoe (Georgia, 2009).</w:t>
      </w:r>
    </w:p>
    <w:p w:rsidR="00C17662" w:rsidRPr="00872701" w:rsidRDefault="00C17662" w:rsidP="00C17662">
      <w:pPr>
        <w:spacing w:after="0" w:line="240" w:lineRule="auto"/>
        <w:ind w:left="720"/>
        <w:rPr>
          <w:rFonts w:ascii="Georgia" w:hAnsi="Georgia" w:cs="Times New Roman"/>
        </w:rPr>
      </w:pPr>
    </w:p>
    <w:p w:rsidR="00C17662" w:rsidRPr="00004EE4" w:rsidRDefault="00C17662" w:rsidP="00C17662">
      <w:pPr>
        <w:spacing w:after="0" w:line="240" w:lineRule="auto"/>
        <w:ind w:left="720"/>
        <w:rPr>
          <w:rFonts w:ascii="Georgia" w:hAnsi="Georgia" w:cs="Times New Roman"/>
        </w:rPr>
      </w:pPr>
      <w:r w:rsidRPr="00872701">
        <w:rPr>
          <w:rFonts w:ascii="Georgia" w:hAnsi="Georgia" w:cs="Times New Roman"/>
        </w:rPr>
        <w:t xml:space="preserve"> </w:t>
      </w:r>
    </w:p>
    <w:p w:rsidR="00C17662" w:rsidRPr="00872701" w:rsidRDefault="00C17662" w:rsidP="00C17662">
      <w:pPr>
        <w:pStyle w:val="Default"/>
        <w:rPr>
          <w:rFonts w:ascii="Georgia" w:hAnsi="Georgia"/>
          <w:b/>
          <w:bCs/>
          <w:sz w:val="22"/>
          <w:szCs w:val="22"/>
          <w:u w:val="single"/>
        </w:rPr>
      </w:pPr>
    </w:p>
    <w:p w:rsidR="00C17662" w:rsidRPr="00872701" w:rsidRDefault="00C17662" w:rsidP="00C17662">
      <w:pPr>
        <w:pStyle w:val="Default"/>
        <w:rPr>
          <w:rFonts w:ascii="Georgia" w:hAnsi="Georgia"/>
          <w:b/>
          <w:bCs/>
          <w:sz w:val="22"/>
          <w:szCs w:val="22"/>
          <w:u w:val="single"/>
        </w:rPr>
      </w:pPr>
      <w:r w:rsidRPr="00872701">
        <w:rPr>
          <w:rFonts w:ascii="Georgia" w:hAnsi="Georgia"/>
          <w:b/>
          <w:bCs/>
          <w:sz w:val="22"/>
          <w:szCs w:val="22"/>
          <w:u w:val="single"/>
        </w:rPr>
        <w:t>Conference, Colloquia, and Workshop Participation______________________</w:t>
      </w:r>
    </w:p>
    <w:p w:rsidR="00C17662" w:rsidRPr="00872701" w:rsidRDefault="00C17662" w:rsidP="00C17662">
      <w:pPr>
        <w:pStyle w:val="Default"/>
        <w:rPr>
          <w:rFonts w:ascii="Georgia" w:hAnsi="Georgia"/>
          <w:b/>
          <w:bCs/>
          <w:sz w:val="22"/>
          <w:szCs w:val="22"/>
          <w:u w:val="single"/>
        </w:rPr>
      </w:pPr>
      <w:r w:rsidRPr="00872701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</w:p>
    <w:p w:rsidR="00C17662" w:rsidRPr="00872701" w:rsidRDefault="00C17662" w:rsidP="00C17662">
      <w:pPr>
        <w:pStyle w:val="Default"/>
        <w:rPr>
          <w:rFonts w:ascii="Georgia" w:hAnsi="Georgia"/>
          <w:b/>
          <w:bCs/>
          <w:sz w:val="22"/>
          <w:szCs w:val="22"/>
          <w:u w:val="single"/>
        </w:rPr>
      </w:pPr>
    </w:p>
    <w:p w:rsidR="00C17662" w:rsidRPr="00872701" w:rsidRDefault="00C17662" w:rsidP="00C17662">
      <w:pPr>
        <w:pStyle w:val="Default"/>
        <w:ind w:left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sz w:val="22"/>
          <w:szCs w:val="22"/>
        </w:rPr>
        <w:t>“From Private to Public: Religion as a Transitory Institution for White Southern Women,</w:t>
      </w:r>
    </w:p>
    <w:p w:rsidR="00C17662" w:rsidRPr="00872701" w:rsidRDefault="00D212E0" w:rsidP="00C17662">
      <w:pPr>
        <w:pStyle w:val="Default"/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1830-1930.” </w:t>
      </w:r>
      <w:r w:rsidR="00C17662" w:rsidRPr="00872701">
        <w:rPr>
          <w:rFonts w:ascii="Georgia" w:hAnsi="Georgia"/>
          <w:sz w:val="22"/>
          <w:szCs w:val="22"/>
        </w:rPr>
        <w:t>2014 VHS Fellows Program Colloquium.  Virginia Historical Society. Richmond, Virginia (September 2014)</w:t>
      </w:r>
    </w:p>
    <w:p w:rsidR="00C17662" w:rsidRPr="00872701" w:rsidRDefault="00C17662" w:rsidP="00C17662">
      <w:pPr>
        <w:pStyle w:val="Default"/>
        <w:ind w:left="720"/>
        <w:rPr>
          <w:rFonts w:ascii="Georgia" w:hAnsi="Georgia"/>
          <w:sz w:val="22"/>
          <w:szCs w:val="22"/>
        </w:rPr>
      </w:pPr>
    </w:p>
    <w:p w:rsidR="00C17662" w:rsidRPr="00872701" w:rsidRDefault="00C17662" w:rsidP="00C17662">
      <w:pPr>
        <w:pStyle w:val="Default"/>
        <w:ind w:left="720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sz w:val="22"/>
          <w:szCs w:val="22"/>
        </w:rPr>
        <w:t>“‘Lord Keep and Teach Me what I May Teach Her’: Plantation Mistresses’ Pursuits to Evangelize and Mentor Their Slaves as Revealed by Their Antebellum Diaries.” 5</w:t>
      </w:r>
      <w:r w:rsidRPr="00872701">
        <w:rPr>
          <w:rFonts w:ascii="Georgia" w:hAnsi="Georgia"/>
          <w:sz w:val="22"/>
          <w:szCs w:val="22"/>
          <w:vertAlign w:val="superscript"/>
        </w:rPr>
        <w:t>th</w:t>
      </w:r>
      <w:r w:rsidRPr="00872701">
        <w:rPr>
          <w:rFonts w:ascii="Georgia" w:hAnsi="Georgia"/>
          <w:sz w:val="22"/>
          <w:szCs w:val="22"/>
        </w:rPr>
        <w:t xml:space="preserve"> Boston College Biennial Conference on the History of Religion.  Boston, Massachusetts (March 2014).</w:t>
      </w:r>
    </w:p>
    <w:p w:rsidR="00C17662" w:rsidRPr="00872701" w:rsidRDefault="00C17662" w:rsidP="00C17662">
      <w:pPr>
        <w:spacing w:after="0" w:line="240" w:lineRule="auto"/>
        <w:ind w:left="720"/>
        <w:rPr>
          <w:rFonts w:ascii="Georgia" w:hAnsi="Georgia" w:cs="Times New Roman"/>
        </w:rPr>
      </w:pPr>
    </w:p>
    <w:p w:rsidR="00C17662" w:rsidRPr="00872701" w:rsidRDefault="00C17662" w:rsidP="00C17662">
      <w:pPr>
        <w:pStyle w:val="Default"/>
        <w:ind w:firstLine="720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>“’I Railly Thought Ol’ Miss wuz an Angel’: Post-bellum Convergence</w:t>
      </w:r>
    </w:p>
    <w:p w:rsidR="00C17662" w:rsidRPr="00872701" w:rsidRDefault="00C17662" w:rsidP="00C17662">
      <w:pPr>
        <w:pStyle w:val="Default"/>
        <w:ind w:firstLine="720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 xml:space="preserve">Histories by Ex-Slaveholding Women and Former Bondsmen in the Religious Milieu.” </w:t>
      </w:r>
    </w:p>
    <w:p w:rsidR="00C17662" w:rsidRPr="00872701" w:rsidRDefault="00C17662" w:rsidP="00C17662">
      <w:pPr>
        <w:pStyle w:val="Default"/>
        <w:ind w:left="720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>History and Gender Workshop, University of Georgia, Athens, Georgia (November 2012).</w:t>
      </w:r>
    </w:p>
    <w:p w:rsidR="00C17662" w:rsidRPr="00872701" w:rsidRDefault="00C17662" w:rsidP="00C17662">
      <w:pPr>
        <w:pStyle w:val="Default"/>
        <w:ind w:left="720"/>
        <w:rPr>
          <w:rFonts w:ascii="Georgia" w:hAnsi="Georgia"/>
          <w:sz w:val="22"/>
          <w:szCs w:val="22"/>
        </w:rPr>
      </w:pPr>
    </w:p>
    <w:p w:rsidR="00C17662" w:rsidRPr="00872701" w:rsidRDefault="00C17662" w:rsidP="00C17662">
      <w:pPr>
        <w:pStyle w:val="Default"/>
        <w:ind w:left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sz w:val="22"/>
          <w:szCs w:val="22"/>
        </w:rPr>
        <w:t xml:space="preserve">“Yesterday’s Education: The Rise and Fall of the Lucy Cobb Institute, 1858-1931.” Southern History of Education Society Annual Meeting, Florida State University, Tallahassee, Florida (March 2012). </w:t>
      </w:r>
    </w:p>
    <w:p w:rsidR="00C17662" w:rsidRPr="00872701" w:rsidRDefault="00C17662" w:rsidP="00C17662">
      <w:pPr>
        <w:pStyle w:val="Default"/>
        <w:ind w:left="720"/>
        <w:rPr>
          <w:rFonts w:ascii="Georgia" w:hAnsi="Georgia"/>
          <w:sz w:val="22"/>
          <w:szCs w:val="22"/>
        </w:rPr>
      </w:pPr>
    </w:p>
    <w:p w:rsidR="00C17662" w:rsidRPr="00872701" w:rsidRDefault="00C17662" w:rsidP="00C17662">
      <w:pPr>
        <w:pStyle w:val="Default"/>
        <w:ind w:left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sz w:val="22"/>
          <w:szCs w:val="22"/>
        </w:rPr>
        <w:t>“’I Railly Thought Ol’ Miss wuz an Angel’: Revisionist Histories by Ex-Slaveholding Women and Former Bondsmen.” 20th Annual Bluegrass Symposium, University of Kentucky, Lexington, Kentucky (February 2011).</w:t>
      </w:r>
    </w:p>
    <w:p w:rsidR="00C17662" w:rsidRPr="00872701" w:rsidRDefault="00C17662" w:rsidP="00C17662">
      <w:pPr>
        <w:spacing w:after="0" w:line="240" w:lineRule="auto"/>
        <w:ind w:left="720"/>
        <w:rPr>
          <w:rFonts w:ascii="Georgia" w:hAnsi="Georgia" w:cs="Times New Roman"/>
        </w:rPr>
      </w:pPr>
    </w:p>
    <w:p w:rsidR="00C17662" w:rsidRPr="00872701" w:rsidRDefault="00C17662" w:rsidP="00C17662">
      <w:pPr>
        <w:spacing w:after="0" w:line="240" w:lineRule="auto"/>
        <w:ind w:firstLine="720"/>
        <w:rPr>
          <w:rFonts w:ascii="Georgia" w:hAnsi="Georgia" w:cs="Times New Roman"/>
        </w:rPr>
      </w:pPr>
      <w:r w:rsidRPr="00872701">
        <w:rPr>
          <w:rFonts w:ascii="Georgia" w:hAnsi="Georgia" w:cs="Times New Roman"/>
        </w:rPr>
        <w:t xml:space="preserve">“The Black Intellectual House Divided: African American Political Thought, Events, and </w:t>
      </w:r>
    </w:p>
    <w:p w:rsidR="00C17662" w:rsidRPr="00872701" w:rsidRDefault="00C17662" w:rsidP="00C17662">
      <w:pPr>
        <w:spacing w:after="0" w:line="240" w:lineRule="auto"/>
        <w:ind w:firstLine="720"/>
        <w:rPr>
          <w:rFonts w:ascii="Georgia" w:hAnsi="Georgia" w:cs="Times New Roman"/>
        </w:rPr>
      </w:pPr>
      <w:r w:rsidRPr="00872701">
        <w:rPr>
          <w:rFonts w:ascii="Georgia" w:hAnsi="Georgia" w:cs="Times New Roman"/>
        </w:rPr>
        <w:t xml:space="preserve">Reactions in the 1850s.” 12th Annual Conference on African American History, </w:t>
      </w:r>
    </w:p>
    <w:p w:rsidR="00C17662" w:rsidRPr="00872701" w:rsidRDefault="00C17662" w:rsidP="00C17662">
      <w:pPr>
        <w:spacing w:after="0" w:line="240" w:lineRule="auto"/>
        <w:ind w:firstLine="720"/>
        <w:rPr>
          <w:rFonts w:ascii="Georgia" w:hAnsi="Georgia" w:cs="Times New Roman"/>
        </w:rPr>
      </w:pPr>
      <w:r w:rsidRPr="00872701">
        <w:rPr>
          <w:rFonts w:ascii="Georgia" w:hAnsi="Georgia" w:cs="Times New Roman"/>
        </w:rPr>
        <w:t>Graduate Association for African American History. University of Memphis, Memphis,</w:t>
      </w:r>
    </w:p>
    <w:p w:rsidR="00C17662" w:rsidRDefault="00C17662" w:rsidP="00C17662">
      <w:pPr>
        <w:spacing w:after="0" w:line="240" w:lineRule="auto"/>
        <w:ind w:firstLine="720"/>
        <w:rPr>
          <w:rFonts w:ascii="Georgia" w:hAnsi="Georgia" w:cs="Times New Roman"/>
        </w:rPr>
      </w:pPr>
      <w:r w:rsidRPr="00872701">
        <w:rPr>
          <w:rFonts w:ascii="Georgia" w:hAnsi="Georgia" w:cs="Times New Roman"/>
        </w:rPr>
        <w:t>Tennessee (November 2010).</w:t>
      </w:r>
    </w:p>
    <w:p w:rsidR="00C17662" w:rsidRPr="00872701" w:rsidRDefault="00C17662" w:rsidP="00C17662">
      <w:pPr>
        <w:spacing w:after="0" w:line="240" w:lineRule="auto"/>
        <w:ind w:firstLine="720"/>
        <w:rPr>
          <w:rFonts w:ascii="Georgia" w:hAnsi="Georgia" w:cs="Times New Roman"/>
        </w:rPr>
      </w:pPr>
    </w:p>
    <w:p w:rsidR="00C17662" w:rsidRPr="00872701" w:rsidRDefault="00C17662" w:rsidP="00C17662">
      <w:pPr>
        <w:spacing w:after="0" w:line="240" w:lineRule="auto"/>
        <w:rPr>
          <w:rFonts w:ascii="Georgia" w:hAnsi="Georgia"/>
          <w:b/>
          <w:bCs/>
          <w:u w:val="single"/>
        </w:rPr>
      </w:pPr>
    </w:p>
    <w:p w:rsidR="00C17662" w:rsidRPr="00872701" w:rsidRDefault="00C17662" w:rsidP="00C17662">
      <w:pPr>
        <w:spacing w:after="0" w:line="240" w:lineRule="auto"/>
        <w:rPr>
          <w:rFonts w:ascii="Georgia" w:hAnsi="Georgia"/>
          <w:b/>
          <w:bCs/>
          <w:u w:val="single"/>
        </w:rPr>
      </w:pPr>
    </w:p>
    <w:p w:rsidR="00C17662" w:rsidRPr="00872701" w:rsidRDefault="00C17662" w:rsidP="00C17662">
      <w:pPr>
        <w:spacing w:after="0" w:line="240" w:lineRule="auto"/>
        <w:rPr>
          <w:rFonts w:ascii="Georgia" w:hAnsi="Georgia" w:cs="Times New Roman"/>
        </w:rPr>
      </w:pPr>
      <w:r w:rsidRPr="00872701">
        <w:rPr>
          <w:rFonts w:ascii="Georgia" w:hAnsi="Georgia"/>
          <w:b/>
          <w:bCs/>
          <w:u w:val="single"/>
        </w:rPr>
        <w:t>Professional, University and Community Service_________________________</w:t>
      </w: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>Professional</w:t>
      </w:r>
    </w:p>
    <w:p w:rsidR="00C17662" w:rsidRPr="00872701" w:rsidRDefault="00C17662" w:rsidP="00C17662">
      <w:pPr>
        <w:pStyle w:val="Default"/>
        <w:ind w:left="720"/>
        <w:rPr>
          <w:rFonts w:ascii="Georgia" w:hAnsi="Georgia"/>
          <w:bCs/>
          <w:sz w:val="22"/>
          <w:szCs w:val="22"/>
        </w:rPr>
      </w:pPr>
    </w:p>
    <w:p w:rsidR="00C17662" w:rsidRDefault="00C17662" w:rsidP="00C17662">
      <w:pPr>
        <w:pStyle w:val="Default"/>
        <w:ind w:left="720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/>
          <w:bCs/>
          <w:sz w:val="22"/>
          <w:szCs w:val="22"/>
        </w:rPr>
        <w:t>∙</w:t>
      </w:r>
      <w:r w:rsidRPr="00872701">
        <w:rPr>
          <w:rFonts w:ascii="Georgia" w:hAnsi="Georgia"/>
          <w:bCs/>
          <w:i/>
          <w:sz w:val="22"/>
          <w:szCs w:val="22"/>
        </w:rPr>
        <w:t xml:space="preserve">Manuscript Reviewer/Referee </w:t>
      </w:r>
      <w:r w:rsidRPr="00872701">
        <w:rPr>
          <w:rFonts w:ascii="Georgia" w:hAnsi="Georgia"/>
          <w:bCs/>
          <w:sz w:val="22"/>
          <w:szCs w:val="22"/>
        </w:rPr>
        <w:t xml:space="preserve">for: </w:t>
      </w:r>
    </w:p>
    <w:p w:rsidR="00C17662" w:rsidRDefault="00C17662" w:rsidP="00C17662">
      <w:pPr>
        <w:pStyle w:val="Default"/>
        <w:ind w:left="720" w:firstLine="720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i/>
          <w:sz w:val="22"/>
          <w:szCs w:val="22"/>
        </w:rPr>
        <w:t xml:space="preserve">Georgia Historical Quarterly </w:t>
      </w:r>
      <w:r w:rsidRPr="00872701">
        <w:rPr>
          <w:rFonts w:ascii="Georgia" w:hAnsi="Georgia"/>
          <w:bCs/>
          <w:sz w:val="22"/>
          <w:szCs w:val="22"/>
        </w:rPr>
        <w:t>(2011, 2014</w:t>
      </w:r>
      <w:r>
        <w:rPr>
          <w:rFonts w:ascii="Georgia" w:hAnsi="Georgia"/>
          <w:bCs/>
          <w:sz w:val="22"/>
          <w:szCs w:val="22"/>
        </w:rPr>
        <w:t>, 2015)</w:t>
      </w:r>
    </w:p>
    <w:p w:rsidR="00C17662" w:rsidRPr="00872701" w:rsidRDefault="00C17662" w:rsidP="00C17662">
      <w:pPr>
        <w:pStyle w:val="Default"/>
        <w:ind w:left="720" w:firstLine="720"/>
        <w:rPr>
          <w:rFonts w:ascii="Georgia" w:hAnsi="Georgia"/>
          <w:b/>
          <w:bCs/>
          <w:sz w:val="22"/>
          <w:szCs w:val="22"/>
        </w:rPr>
      </w:pPr>
      <w:r w:rsidRPr="00872701">
        <w:rPr>
          <w:rFonts w:ascii="Georgia" w:hAnsi="Georgia"/>
          <w:bCs/>
          <w:i/>
          <w:sz w:val="22"/>
          <w:szCs w:val="22"/>
        </w:rPr>
        <w:t xml:space="preserve">Louisiana History </w:t>
      </w:r>
      <w:r w:rsidRPr="00872701">
        <w:rPr>
          <w:rFonts w:ascii="Georgia" w:hAnsi="Georgia"/>
          <w:bCs/>
          <w:sz w:val="22"/>
          <w:szCs w:val="22"/>
        </w:rPr>
        <w:t>(2014)</w:t>
      </w:r>
    </w:p>
    <w:p w:rsidR="00C17662" w:rsidRPr="00872701" w:rsidRDefault="00C17662" w:rsidP="00C17662">
      <w:pPr>
        <w:pStyle w:val="Default"/>
        <w:ind w:left="720"/>
        <w:rPr>
          <w:rFonts w:ascii="Georgia" w:hAnsi="Georgia"/>
          <w:bCs/>
          <w:sz w:val="22"/>
          <w:szCs w:val="22"/>
        </w:rPr>
      </w:pPr>
    </w:p>
    <w:p w:rsidR="00C17662" w:rsidRDefault="00C17662" w:rsidP="00C17662">
      <w:pPr>
        <w:pStyle w:val="Default"/>
        <w:ind w:left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b/>
          <w:bCs/>
          <w:sz w:val="22"/>
          <w:szCs w:val="22"/>
        </w:rPr>
        <w:t>∙</w:t>
      </w:r>
      <w:r w:rsidRPr="00872701">
        <w:rPr>
          <w:rFonts w:ascii="Georgia" w:hAnsi="Georgia"/>
          <w:bCs/>
          <w:i/>
          <w:sz w:val="22"/>
          <w:szCs w:val="22"/>
        </w:rPr>
        <w:t>Contributor, The American Yawp</w:t>
      </w:r>
      <w:r w:rsidRPr="00872701">
        <w:rPr>
          <w:rFonts w:ascii="Georgia" w:hAnsi="Georgia"/>
          <w:bCs/>
          <w:sz w:val="22"/>
          <w:szCs w:val="22"/>
        </w:rPr>
        <w:t>, “</w:t>
      </w:r>
      <w:r w:rsidRPr="00872701">
        <w:rPr>
          <w:rFonts w:ascii="Georgia" w:hAnsi="Georgia"/>
          <w:sz w:val="22"/>
          <w:szCs w:val="22"/>
        </w:rPr>
        <w:t>a free and online, collaboratively built American history textbook designed for college-level history courses” (2013)</w:t>
      </w:r>
    </w:p>
    <w:p w:rsidR="001123C2" w:rsidRPr="00872701" w:rsidRDefault="001123C2" w:rsidP="00C17662">
      <w:pPr>
        <w:pStyle w:val="Default"/>
        <w:ind w:left="720"/>
        <w:rPr>
          <w:rFonts w:ascii="Georgia" w:hAnsi="Georgia"/>
          <w:sz w:val="22"/>
          <w:szCs w:val="22"/>
        </w:rPr>
      </w:pPr>
    </w:p>
    <w:p w:rsidR="001123C2" w:rsidRDefault="001123C2" w:rsidP="00C17662">
      <w:pPr>
        <w:pStyle w:val="Default"/>
        <w:ind w:firstLine="720"/>
        <w:rPr>
          <w:rFonts w:ascii="Georgia" w:hAnsi="Georgia"/>
          <w:bCs/>
          <w:sz w:val="22"/>
          <w:szCs w:val="22"/>
        </w:rPr>
      </w:pPr>
    </w:p>
    <w:p w:rsidR="00C17662" w:rsidRPr="00872701" w:rsidRDefault="00C17662" w:rsidP="00C17662">
      <w:pPr>
        <w:pStyle w:val="Default"/>
        <w:ind w:firstLine="720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/>
          <w:bCs/>
          <w:sz w:val="22"/>
          <w:szCs w:val="22"/>
        </w:rPr>
        <w:t>∙</w:t>
      </w:r>
      <w:r w:rsidRPr="00872701">
        <w:rPr>
          <w:rFonts w:ascii="Georgia" w:hAnsi="Georgia"/>
          <w:bCs/>
          <w:i/>
          <w:sz w:val="22"/>
          <w:szCs w:val="22"/>
        </w:rPr>
        <w:t xml:space="preserve">Volunteer, </w:t>
      </w:r>
      <w:r w:rsidRPr="00872701">
        <w:rPr>
          <w:rFonts w:ascii="Georgia" w:hAnsi="Georgia"/>
          <w:bCs/>
          <w:sz w:val="22"/>
          <w:szCs w:val="22"/>
        </w:rPr>
        <w:t xml:space="preserve">Southern Historical Association Annual Meeting, Mobile, AL (November </w:t>
      </w: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ab/>
        <w:t>2012)</w:t>
      </w: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</w:p>
    <w:p w:rsidR="00C17662" w:rsidRPr="00872701" w:rsidRDefault="00C17662" w:rsidP="00C17662">
      <w:pPr>
        <w:pStyle w:val="Default"/>
        <w:ind w:firstLine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b/>
          <w:sz w:val="22"/>
          <w:szCs w:val="22"/>
        </w:rPr>
        <w:t>∙</w:t>
      </w:r>
      <w:r w:rsidRPr="00872701">
        <w:rPr>
          <w:rFonts w:ascii="Georgia" w:hAnsi="Georgia"/>
          <w:i/>
          <w:sz w:val="22"/>
          <w:szCs w:val="22"/>
        </w:rPr>
        <w:t>Volunteer</w:t>
      </w:r>
      <w:r w:rsidRPr="00872701">
        <w:rPr>
          <w:rFonts w:ascii="Georgia" w:hAnsi="Georgia"/>
          <w:sz w:val="22"/>
          <w:szCs w:val="22"/>
        </w:rPr>
        <w:t xml:space="preserve">, Southern Historical Association Annual Meeting, Baltimore, MD (November </w:t>
      </w:r>
    </w:p>
    <w:p w:rsidR="00C17662" w:rsidRPr="00872701" w:rsidRDefault="00C17662" w:rsidP="00C17662">
      <w:pPr>
        <w:pStyle w:val="Default"/>
        <w:ind w:firstLine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sz w:val="22"/>
          <w:szCs w:val="22"/>
        </w:rPr>
        <w:t xml:space="preserve">2011) </w:t>
      </w:r>
    </w:p>
    <w:p w:rsidR="00C17662" w:rsidRPr="00872701" w:rsidRDefault="00C17662" w:rsidP="00C17662">
      <w:pPr>
        <w:pStyle w:val="Default"/>
        <w:ind w:firstLine="720"/>
        <w:rPr>
          <w:rFonts w:ascii="Georgia" w:hAnsi="Georgia"/>
          <w:sz w:val="22"/>
          <w:szCs w:val="22"/>
        </w:rPr>
      </w:pPr>
    </w:p>
    <w:p w:rsidR="00C17662" w:rsidRPr="00872701" w:rsidRDefault="00C17662" w:rsidP="00C17662">
      <w:pPr>
        <w:pStyle w:val="Default"/>
        <w:rPr>
          <w:rFonts w:ascii="Georgia" w:hAnsi="Georgia"/>
          <w:sz w:val="22"/>
          <w:szCs w:val="22"/>
        </w:rPr>
      </w:pP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>University and Community</w:t>
      </w:r>
    </w:p>
    <w:p w:rsidR="00C17662" w:rsidRPr="00872701" w:rsidRDefault="00C17662" w:rsidP="00C17662">
      <w:pPr>
        <w:pStyle w:val="Default"/>
        <w:ind w:left="720"/>
        <w:rPr>
          <w:rFonts w:ascii="Georgia" w:hAnsi="Georgia"/>
          <w:bCs/>
          <w:sz w:val="22"/>
          <w:szCs w:val="22"/>
        </w:rPr>
      </w:pPr>
    </w:p>
    <w:p w:rsidR="00C17662" w:rsidRPr="00872701" w:rsidRDefault="00C17662" w:rsidP="00C17662">
      <w:pPr>
        <w:pStyle w:val="Default"/>
        <w:ind w:left="720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/>
          <w:bCs/>
          <w:sz w:val="22"/>
          <w:szCs w:val="22"/>
        </w:rPr>
        <w:t>∙</w:t>
      </w:r>
      <w:r w:rsidRPr="00872701">
        <w:rPr>
          <w:rFonts w:ascii="Georgia" w:hAnsi="Georgia"/>
          <w:bCs/>
          <w:i/>
          <w:sz w:val="22"/>
          <w:szCs w:val="22"/>
        </w:rPr>
        <w:t xml:space="preserve">Graduate Coordinator, </w:t>
      </w:r>
      <w:r w:rsidRPr="00872701">
        <w:rPr>
          <w:rFonts w:ascii="Georgia" w:hAnsi="Georgia"/>
          <w:bCs/>
          <w:sz w:val="22"/>
          <w:szCs w:val="22"/>
        </w:rPr>
        <w:t>History and Gender Workshop, University of Georgia History Department (2013-2014)</w:t>
      </w:r>
    </w:p>
    <w:p w:rsidR="00C17662" w:rsidRPr="00872701" w:rsidRDefault="00C17662" w:rsidP="00C17662">
      <w:pPr>
        <w:pStyle w:val="Default"/>
        <w:rPr>
          <w:rFonts w:ascii="Georgia" w:hAnsi="Georgia"/>
          <w:bCs/>
          <w:sz w:val="22"/>
          <w:szCs w:val="22"/>
        </w:rPr>
      </w:pPr>
    </w:p>
    <w:p w:rsidR="00C17662" w:rsidRPr="00872701" w:rsidRDefault="00C17662" w:rsidP="00C17662">
      <w:pPr>
        <w:pStyle w:val="Default"/>
        <w:ind w:left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b/>
          <w:sz w:val="22"/>
          <w:szCs w:val="22"/>
        </w:rPr>
        <w:t>∙</w:t>
      </w:r>
      <w:r w:rsidRPr="00872701">
        <w:rPr>
          <w:rFonts w:ascii="Georgia" w:hAnsi="Georgia"/>
          <w:i/>
          <w:sz w:val="22"/>
          <w:szCs w:val="22"/>
        </w:rPr>
        <w:t>Graduate Representative/Member</w:t>
      </w:r>
      <w:r w:rsidRPr="00872701">
        <w:rPr>
          <w:rFonts w:ascii="Georgia" w:hAnsi="Georgia"/>
          <w:sz w:val="22"/>
          <w:szCs w:val="22"/>
        </w:rPr>
        <w:t>, Search Committee, Assistant Professor of Civil War Era (1840-1880) History, University of Georgia History Department (2012)</w:t>
      </w:r>
    </w:p>
    <w:p w:rsidR="00C17662" w:rsidRPr="00872701" w:rsidRDefault="00C17662" w:rsidP="00C17662">
      <w:pPr>
        <w:pStyle w:val="Default"/>
        <w:ind w:left="720"/>
        <w:rPr>
          <w:rFonts w:ascii="Georgia" w:hAnsi="Georgia"/>
          <w:sz w:val="22"/>
          <w:szCs w:val="22"/>
        </w:rPr>
      </w:pPr>
    </w:p>
    <w:p w:rsidR="00C17662" w:rsidRPr="00872701" w:rsidRDefault="00C17662" w:rsidP="00C17662">
      <w:pPr>
        <w:pStyle w:val="Default"/>
        <w:ind w:left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b/>
          <w:sz w:val="22"/>
          <w:szCs w:val="22"/>
        </w:rPr>
        <w:t>∙</w:t>
      </w:r>
      <w:r w:rsidRPr="00872701">
        <w:rPr>
          <w:rFonts w:ascii="Georgia" w:hAnsi="Georgia"/>
          <w:i/>
          <w:sz w:val="22"/>
          <w:szCs w:val="22"/>
        </w:rPr>
        <w:t>Judge</w:t>
      </w:r>
      <w:r w:rsidRPr="00872701">
        <w:rPr>
          <w:rFonts w:ascii="Georgia" w:hAnsi="Georgia"/>
          <w:sz w:val="22"/>
          <w:szCs w:val="22"/>
        </w:rPr>
        <w:t>, National History Day, Statewide Competition, Georgia. Mercer University, Univ</w:t>
      </w:r>
      <w:r w:rsidR="009F23B9">
        <w:rPr>
          <w:rFonts w:ascii="Georgia" w:hAnsi="Georgia"/>
          <w:sz w:val="22"/>
          <w:szCs w:val="22"/>
        </w:rPr>
        <w:t>ersity Center, Macon, GA (</w:t>
      </w:r>
      <w:r w:rsidRPr="00872701">
        <w:rPr>
          <w:rFonts w:ascii="Georgia" w:hAnsi="Georgia"/>
          <w:sz w:val="22"/>
          <w:szCs w:val="22"/>
        </w:rPr>
        <w:t>2011</w:t>
      </w:r>
      <w:r w:rsidR="003032A4">
        <w:rPr>
          <w:rFonts w:ascii="Georgia" w:hAnsi="Georgia"/>
          <w:sz w:val="22"/>
          <w:szCs w:val="22"/>
        </w:rPr>
        <w:t>, 2015</w:t>
      </w:r>
      <w:r w:rsidRPr="00872701">
        <w:rPr>
          <w:rFonts w:ascii="Georgia" w:hAnsi="Georgia"/>
          <w:sz w:val="22"/>
          <w:szCs w:val="22"/>
        </w:rPr>
        <w:t xml:space="preserve">) </w:t>
      </w:r>
    </w:p>
    <w:p w:rsidR="00C17662" w:rsidRPr="00872701" w:rsidRDefault="00C17662" w:rsidP="00C17662">
      <w:pPr>
        <w:pStyle w:val="Default"/>
        <w:rPr>
          <w:rFonts w:ascii="Georgia" w:hAnsi="Georgia"/>
          <w:sz w:val="22"/>
          <w:szCs w:val="22"/>
        </w:rPr>
      </w:pPr>
    </w:p>
    <w:p w:rsidR="00C17662" w:rsidRPr="00872701" w:rsidRDefault="00C17662" w:rsidP="00C17662">
      <w:pPr>
        <w:pStyle w:val="Default"/>
        <w:ind w:left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b/>
          <w:sz w:val="22"/>
          <w:szCs w:val="22"/>
        </w:rPr>
        <w:t>∙</w:t>
      </w:r>
      <w:r w:rsidRPr="00872701">
        <w:rPr>
          <w:rFonts w:ascii="Georgia" w:hAnsi="Georgia"/>
          <w:i/>
          <w:sz w:val="22"/>
          <w:szCs w:val="22"/>
        </w:rPr>
        <w:t>Judge</w:t>
      </w:r>
      <w:r w:rsidRPr="00872701">
        <w:rPr>
          <w:rFonts w:ascii="Georgia" w:hAnsi="Georgia"/>
          <w:sz w:val="22"/>
          <w:szCs w:val="22"/>
        </w:rPr>
        <w:t>, National History Day, District I (Northeast Georgia) Competition. University of Georgia Center for Continuing Education, Athens,</w:t>
      </w:r>
      <w:r w:rsidR="0090268A">
        <w:rPr>
          <w:rFonts w:ascii="Georgia" w:hAnsi="Georgia"/>
          <w:sz w:val="22"/>
          <w:szCs w:val="22"/>
        </w:rPr>
        <w:t xml:space="preserve"> GA (2011, </w:t>
      </w:r>
      <w:r w:rsidR="009F23B9">
        <w:rPr>
          <w:rFonts w:ascii="Georgia" w:hAnsi="Georgia"/>
          <w:sz w:val="22"/>
          <w:szCs w:val="22"/>
        </w:rPr>
        <w:t>2012</w:t>
      </w:r>
      <w:r w:rsidRPr="00872701">
        <w:rPr>
          <w:rFonts w:ascii="Georgia" w:hAnsi="Georgia"/>
          <w:sz w:val="22"/>
          <w:szCs w:val="22"/>
        </w:rPr>
        <w:t>)</w:t>
      </w:r>
    </w:p>
    <w:p w:rsidR="00C17662" w:rsidRPr="00872701" w:rsidRDefault="00C17662" w:rsidP="00C17662">
      <w:pPr>
        <w:pStyle w:val="Default"/>
        <w:rPr>
          <w:rFonts w:ascii="Georgia" w:hAnsi="Georgia"/>
          <w:sz w:val="22"/>
          <w:szCs w:val="22"/>
        </w:rPr>
      </w:pPr>
    </w:p>
    <w:p w:rsidR="00C17662" w:rsidRPr="00872701" w:rsidRDefault="00C17662" w:rsidP="00C17662">
      <w:pPr>
        <w:pStyle w:val="Default"/>
        <w:ind w:left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sz w:val="22"/>
          <w:szCs w:val="22"/>
        </w:rPr>
        <w:t xml:space="preserve"> </w:t>
      </w:r>
    </w:p>
    <w:p w:rsidR="00C17662" w:rsidRPr="00872701" w:rsidRDefault="00C17662" w:rsidP="00C17662">
      <w:pPr>
        <w:pStyle w:val="Default"/>
        <w:rPr>
          <w:rFonts w:ascii="Georgia" w:hAnsi="Georgia"/>
          <w:b/>
          <w:bCs/>
          <w:sz w:val="22"/>
          <w:szCs w:val="22"/>
          <w:u w:val="single"/>
        </w:rPr>
      </w:pPr>
    </w:p>
    <w:p w:rsidR="00C17662" w:rsidRPr="00C33A24" w:rsidRDefault="00C17662" w:rsidP="00C33A24">
      <w:pPr>
        <w:pStyle w:val="Default"/>
        <w:rPr>
          <w:rFonts w:ascii="Georgia" w:hAnsi="Georgia"/>
          <w:b/>
          <w:bCs/>
          <w:sz w:val="22"/>
          <w:szCs w:val="22"/>
          <w:u w:val="single"/>
        </w:rPr>
      </w:pPr>
      <w:r w:rsidRPr="00872701">
        <w:rPr>
          <w:rFonts w:ascii="Georgia" w:hAnsi="Georgia"/>
          <w:b/>
          <w:bCs/>
          <w:sz w:val="22"/>
          <w:szCs w:val="22"/>
          <w:u w:val="single"/>
        </w:rPr>
        <w:t>Honors, Grants and Fellowships____________________________________</w:t>
      </w:r>
    </w:p>
    <w:p w:rsidR="00B04D0E" w:rsidRDefault="00B04D0E" w:rsidP="00C33A24">
      <w:pPr>
        <w:pStyle w:val="Default"/>
        <w:rPr>
          <w:rFonts w:ascii="Georgia" w:hAnsi="Georgia"/>
          <w:bCs/>
          <w:sz w:val="22"/>
          <w:szCs w:val="22"/>
        </w:rPr>
      </w:pPr>
    </w:p>
    <w:p w:rsidR="00744313" w:rsidRDefault="00744313" w:rsidP="00072C8D">
      <w:pPr>
        <w:pStyle w:val="Default"/>
        <w:spacing w:line="360" w:lineRule="auto"/>
        <w:rPr>
          <w:rFonts w:ascii="Georgia" w:hAnsi="Georgia"/>
          <w:color w:val="auto"/>
          <w:sz w:val="22"/>
          <w:szCs w:val="22"/>
          <w:lang w:val="en"/>
        </w:rPr>
      </w:pPr>
      <w:r>
        <w:rPr>
          <w:rFonts w:ascii="Georgia" w:hAnsi="Georgia"/>
          <w:bCs/>
          <w:sz w:val="22"/>
          <w:szCs w:val="22"/>
        </w:rPr>
        <w:tab/>
      </w:r>
      <w:r w:rsidRPr="00744313">
        <w:rPr>
          <w:rFonts w:ascii="Georgia" w:hAnsi="Georgia"/>
          <w:b/>
          <w:bCs/>
          <w:sz w:val="22"/>
          <w:szCs w:val="22"/>
        </w:rPr>
        <w:t>∙</w:t>
      </w:r>
      <w:r w:rsidRPr="00FB3C1A">
        <w:rPr>
          <w:rFonts w:ascii="Georgia" w:hAnsi="Georgia"/>
          <w:i/>
          <w:color w:val="auto"/>
          <w:sz w:val="22"/>
          <w:szCs w:val="22"/>
          <w:lang w:val="en"/>
        </w:rPr>
        <w:t>Carl Vipperm</w:t>
      </w:r>
      <w:r w:rsidR="00FB1B80" w:rsidRPr="00FB3C1A">
        <w:rPr>
          <w:rFonts w:ascii="Georgia" w:hAnsi="Georgia"/>
          <w:i/>
          <w:color w:val="auto"/>
          <w:sz w:val="22"/>
          <w:szCs w:val="22"/>
          <w:lang w:val="en"/>
        </w:rPr>
        <w:t>an Teaching Assistant</w:t>
      </w:r>
      <w:r w:rsidRPr="00FB3C1A">
        <w:rPr>
          <w:rFonts w:ascii="Georgia" w:hAnsi="Georgia"/>
          <w:i/>
          <w:color w:val="auto"/>
          <w:sz w:val="22"/>
          <w:szCs w:val="22"/>
          <w:lang w:val="en"/>
        </w:rPr>
        <w:t xml:space="preserve"> Award</w:t>
      </w:r>
      <w:r>
        <w:rPr>
          <w:rFonts w:ascii="Georgia" w:hAnsi="Georgia"/>
          <w:b/>
          <w:bCs/>
          <w:sz w:val="22"/>
          <w:szCs w:val="22"/>
        </w:rPr>
        <w:t xml:space="preserve">, </w:t>
      </w:r>
      <w:r w:rsidRPr="007E20F4">
        <w:rPr>
          <w:rFonts w:ascii="Georgia" w:hAnsi="Georgia"/>
          <w:bCs/>
          <w:sz w:val="22"/>
          <w:szCs w:val="22"/>
        </w:rPr>
        <w:t>“</w:t>
      </w:r>
      <w:r>
        <w:rPr>
          <w:rFonts w:ascii="Georgia" w:hAnsi="Georgia"/>
          <w:color w:val="auto"/>
          <w:sz w:val="22"/>
          <w:szCs w:val="22"/>
          <w:lang w:val="en"/>
        </w:rPr>
        <w:t xml:space="preserve">Presented annually </w:t>
      </w:r>
      <w:r w:rsidRPr="00744313">
        <w:rPr>
          <w:rFonts w:ascii="Georgia" w:hAnsi="Georgia"/>
          <w:color w:val="auto"/>
          <w:sz w:val="22"/>
          <w:szCs w:val="22"/>
          <w:lang w:val="en"/>
        </w:rPr>
        <w:t>by the</w:t>
      </w:r>
    </w:p>
    <w:p w:rsidR="00BA023B" w:rsidRPr="00C947AA" w:rsidRDefault="00744313" w:rsidP="00072C8D">
      <w:pPr>
        <w:pStyle w:val="Default"/>
        <w:spacing w:line="360" w:lineRule="auto"/>
        <w:ind w:firstLine="720"/>
        <w:rPr>
          <w:rFonts w:ascii="Georgia" w:hAnsi="Georgia"/>
          <w:color w:val="auto"/>
          <w:sz w:val="22"/>
          <w:szCs w:val="22"/>
          <w:lang w:val="en"/>
        </w:rPr>
      </w:pPr>
      <w:r w:rsidRPr="00744313">
        <w:rPr>
          <w:rFonts w:ascii="Georgia" w:hAnsi="Georgia"/>
          <w:color w:val="auto"/>
          <w:sz w:val="22"/>
          <w:szCs w:val="22"/>
          <w:lang w:val="en"/>
        </w:rPr>
        <w:t xml:space="preserve"> Department of History to outstanding teaching assistants</w:t>
      </w:r>
      <w:r>
        <w:rPr>
          <w:rFonts w:ascii="Georgia" w:hAnsi="Georgia"/>
          <w:color w:val="auto"/>
          <w:sz w:val="22"/>
          <w:szCs w:val="22"/>
          <w:lang w:val="en"/>
        </w:rPr>
        <w:t>,”</w:t>
      </w:r>
      <w:r w:rsidR="00B70A82">
        <w:rPr>
          <w:rFonts w:ascii="Georgia" w:hAnsi="Georgia"/>
          <w:color w:val="auto"/>
          <w:sz w:val="22"/>
          <w:szCs w:val="22"/>
          <w:lang w:val="en"/>
        </w:rPr>
        <w:t xml:space="preserve"> UGA,</w:t>
      </w:r>
      <w:r>
        <w:rPr>
          <w:rFonts w:ascii="Georgia" w:hAnsi="Georgia"/>
          <w:color w:val="auto"/>
          <w:sz w:val="22"/>
          <w:szCs w:val="22"/>
          <w:lang w:val="en"/>
        </w:rPr>
        <w:t xml:space="preserve"> April 2015</w:t>
      </w:r>
    </w:p>
    <w:p w:rsidR="00BA023B" w:rsidRPr="00BA023B" w:rsidRDefault="00883475" w:rsidP="00072C8D">
      <w:pPr>
        <w:spacing w:after="0" w:line="360" w:lineRule="auto"/>
        <w:rPr>
          <w:rFonts w:ascii="Georgia" w:eastAsia="Times New Roman" w:hAnsi="Georgia" w:cs="Times New Roman"/>
        </w:rPr>
      </w:pPr>
      <w:r>
        <w:rPr>
          <w:rFonts w:ascii="Georgia" w:hAnsi="Georgia"/>
          <w:bCs/>
        </w:rPr>
        <w:tab/>
      </w:r>
      <w:r w:rsidRPr="00883475">
        <w:rPr>
          <w:rFonts w:ascii="Georgia" w:hAnsi="Georgia"/>
          <w:b/>
          <w:bCs/>
        </w:rPr>
        <w:t>∙</w:t>
      </w:r>
      <w:r w:rsidRPr="00FB3C1A">
        <w:rPr>
          <w:rFonts w:ascii="Georgia" w:eastAsia="Times New Roman" w:hAnsi="Georgia" w:cs="Times New Roman"/>
          <w:i/>
        </w:rPr>
        <w:t>Gregory Dissertation Completion Award</w:t>
      </w:r>
      <w:r>
        <w:rPr>
          <w:rFonts w:ascii="Georgia" w:eastAsia="Times New Roman" w:hAnsi="Georgia" w:cs="Times New Roman"/>
        </w:rPr>
        <w:t>, History Dept., UGA, April 2015</w:t>
      </w:r>
    </w:p>
    <w:p w:rsidR="00BA023B" w:rsidRPr="00872701" w:rsidRDefault="00C17662" w:rsidP="00072C8D">
      <w:pPr>
        <w:pStyle w:val="Default"/>
        <w:spacing w:line="360" w:lineRule="auto"/>
        <w:ind w:left="720"/>
        <w:rPr>
          <w:rFonts w:ascii="Georgia" w:hAnsi="Georgia" w:cs="Arial"/>
          <w:bCs/>
          <w:color w:val="auto"/>
          <w:sz w:val="22"/>
          <w:szCs w:val="22"/>
          <w:bdr w:val="none" w:sz="0" w:space="0" w:color="auto" w:frame="1"/>
          <w:lang w:val="en"/>
        </w:rPr>
      </w:pPr>
      <w:r w:rsidRPr="00872701">
        <w:rPr>
          <w:rFonts w:ascii="Georgia" w:hAnsi="Georgia"/>
          <w:b/>
          <w:bCs/>
          <w:sz w:val="22"/>
          <w:szCs w:val="22"/>
        </w:rPr>
        <w:t>∙</w:t>
      </w:r>
      <w:r w:rsidRPr="00FB3C1A">
        <w:rPr>
          <w:rFonts w:ascii="Georgia" w:hAnsi="Georgia"/>
          <w:bCs/>
          <w:i/>
          <w:sz w:val="22"/>
          <w:szCs w:val="22"/>
        </w:rPr>
        <w:t xml:space="preserve">Frances </w:t>
      </w:r>
      <w:r w:rsidRPr="00FB3C1A">
        <w:rPr>
          <w:rStyle w:val="Strong"/>
          <w:rFonts w:ascii="Georgia" w:hAnsi="Georgia" w:cs="Arial"/>
          <w:b w:val="0"/>
          <w:i/>
          <w:color w:val="auto"/>
          <w:sz w:val="22"/>
          <w:szCs w:val="22"/>
          <w:lang w:val="en"/>
        </w:rPr>
        <w:t>Lewis Fellowship in Gender and Women's Studies</w:t>
      </w:r>
      <w:r w:rsidRPr="00872701">
        <w:rPr>
          <w:rStyle w:val="Strong"/>
          <w:rFonts w:ascii="Georgia" w:hAnsi="Georgia" w:cs="Arial"/>
          <w:b w:val="0"/>
          <w:color w:val="auto"/>
          <w:sz w:val="22"/>
          <w:szCs w:val="22"/>
          <w:lang w:val="en"/>
        </w:rPr>
        <w:t>, Virginia Historical Society, March 2014</w:t>
      </w:r>
    </w:p>
    <w:p w:rsidR="00BA023B" w:rsidRPr="00872701" w:rsidRDefault="00C17662" w:rsidP="00072C8D">
      <w:pPr>
        <w:pStyle w:val="Default"/>
        <w:spacing w:line="360" w:lineRule="auto"/>
        <w:ind w:firstLine="720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/>
          <w:bCs/>
          <w:sz w:val="22"/>
          <w:szCs w:val="22"/>
        </w:rPr>
        <w:t>∙</w:t>
      </w:r>
      <w:r w:rsidRPr="00FB3C1A">
        <w:rPr>
          <w:rFonts w:ascii="Georgia" w:hAnsi="Georgia"/>
          <w:bCs/>
          <w:i/>
          <w:sz w:val="22"/>
          <w:szCs w:val="22"/>
        </w:rPr>
        <w:t>Gregory Travel Award</w:t>
      </w:r>
      <w:r w:rsidRPr="00872701">
        <w:rPr>
          <w:rFonts w:ascii="Georgia" w:hAnsi="Georgia"/>
          <w:bCs/>
          <w:sz w:val="22"/>
          <w:szCs w:val="22"/>
        </w:rPr>
        <w:t>, History Dept., UGA, March 2014</w:t>
      </w:r>
    </w:p>
    <w:p w:rsidR="00BA023B" w:rsidRPr="00872701" w:rsidRDefault="00C17662" w:rsidP="00072C8D">
      <w:pPr>
        <w:pStyle w:val="Default"/>
        <w:spacing w:line="360" w:lineRule="auto"/>
        <w:ind w:firstLine="720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/>
          <w:bCs/>
          <w:sz w:val="22"/>
          <w:szCs w:val="22"/>
        </w:rPr>
        <w:t>∙</w:t>
      </w:r>
      <w:r w:rsidRPr="00FB3C1A">
        <w:rPr>
          <w:rFonts w:ascii="Georgia" w:hAnsi="Georgia"/>
          <w:bCs/>
          <w:i/>
          <w:sz w:val="22"/>
          <w:szCs w:val="22"/>
        </w:rPr>
        <w:t>Graduate Research Award</w:t>
      </w:r>
      <w:r w:rsidRPr="00872701">
        <w:rPr>
          <w:rFonts w:ascii="Georgia" w:hAnsi="Georgia"/>
          <w:bCs/>
          <w:sz w:val="22"/>
          <w:szCs w:val="22"/>
        </w:rPr>
        <w:t>, Willson Center for Humanities and Arts, Fall 2013</w:t>
      </w:r>
    </w:p>
    <w:p w:rsidR="00C17662" w:rsidRPr="00872701" w:rsidRDefault="00C17662" w:rsidP="00072C8D">
      <w:pPr>
        <w:pStyle w:val="Default"/>
        <w:spacing w:line="360" w:lineRule="auto"/>
        <w:ind w:firstLine="720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/>
          <w:bCs/>
          <w:sz w:val="22"/>
          <w:szCs w:val="22"/>
        </w:rPr>
        <w:t>∙</w:t>
      </w:r>
      <w:r w:rsidRPr="00FB3C1A">
        <w:rPr>
          <w:rFonts w:ascii="Georgia" w:hAnsi="Georgia"/>
          <w:bCs/>
          <w:i/>
          <w:sz w:val="22"/>
          <w:szCs w:val="22"/>
        </w:rPr>
        <w:t>Nominee, Diane C. Davison Scholarship</w:t>
      </w:r>
      <w:r w:rsidRPr="00872701">
        <w:rPr>
          <w:rFonts w:ascii="Georgia" w:hAnsi="Georgia"/>
          <w:bCs/>
          <w:sz w:val="22"/>
          <w:szCs w:val="22"/>
        </w:rPr>
        <w:t>, UGA Graduate School, Spring 2013</w:t>
      </w:r>
    </w:p>
    <w:p w:rsidR="00C17662" w:rsidRPr="00872701" w:rsidRDefault="00C17662" w:rsidP="00072C8D">
      <w:pPr>
        <w:pStyle w:val="Default"/>
        <w:spacing w:line="360" w:lineRule="auto"/>
        <w:ind w:firstLine="720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/>
          <w:bCs/>
          <w:sz w:val="22"/>
          <w:szCs w:val="22"/>
        </w:rPr>
        <w:t>∙</w:t>
      </w:r>
      <w:r w:rsidRPr="00FB3C1A">
        <w:rPr>
          <w:rFonts w:ascii="Georgia" w:hAnsi="Georgia"/>
          <w:bCs/>
          <w:i/>
          <w:sz w:val="22"/>
          <w:szCs w:val="22"/>
        </w:rPr>
        <w:t>Archie K. Davis Fellowship</w:t>
      </w:r>
      <w:r w:rsidRPr="00872701">
        <w:rPr>
          <w:rFonts w:ascii="Georgia" w:hAnsi="Georgia"/>
          <w:bCs/>
          <w:sz w:val="22"/>
          <w:szCs w:val="22"/>
        </w:rPr>
        <w:t>, North Caroliniana Society, March 2013</w:t>
      </w:r>
    </w:p>
    <w:p w:rsidR="00C17662" w:rsidRPr="00872701" w:rsidRDefault="00C17662" w:rsidP="00072C8D">
      <w:pPr>
        <w:pStyle w:val="Default"/>
        <w:spacing w:line="360" w:lineRule="auto"/>
        <w:rPr>
          <w:rFonts w:ascii="Georgia" w:hAnsi="Georgia"/>
          <w:bCs/>
          <w:sz w:val="22"/>
          <w:szCs w:val="22"/>
        </w:rPr>
      </w:pPr>
      <w:r w:rsidRPr="00872701">
        <w:rPr>
          <w:rFonts w:ascii="Georgia" w:hAnsi="Georgia"/>
          <w:bCs/>
          <w:sz w:val="22"/>
          <w:szCs w:val="22"/>
        </w:rPr>
        <w:tab/>
      </w:r>
      <w:r w:rsidRPr="00872701">
        <w:rPr>
          <w:rFonts w:ascii="Georgia" w:hAnsi="Georgia"/>
          <w:b/>
          <w:bCs/>
          <w:sz w:val="22"/>
          <w:szCs w:val="22"/>
        </w:rPr>
        <w:t>∙</w:t>
      </w:r>
      <w:r w:rsidRPr="00FB3C1A">
        <w:rPr>
          <w:rFonts w:ascii="Georgia" w:hAnsi="Georgia"/>
          <w:bCs/>
          <w:i/>
          <w:sz w:val="22"/>
          <w:szCs w:val="22"/>
        </w:rPr>
        <w:t>Greg and Amanda Gregory Research Award</w:t>
      </w:r>
      <w:r w:rsidRPr="00872701">
        <w:rPr>
          <w:rFonts w:ascii="Georgia" w:hAnsi="Georgia"/>
          <w:bCs/>
          <w:sz w:val="22"/>
          <w:szCs w:val="22"/>
        </w:rPr>
        <w:t xml:space="preserve">, </w:t>
      </w:r>
      <w:r w:rsidR="001430DD">
        <w:rPr>
          <w:rFonts w:ascii="Georgia" w:hAnsi="Georgia"/>
          <w:bCs/>
          <w:sz w:val="22"/>
          <w:szCs w:val="22"/>
        </w:rPr>
        <w:t xml:space="preserve">UGA, </w:t>
      </w:r>
      <w:r w:rsidR="00CA6DCF">
        <w:rPr>
          <w:rFonts w:ascii="Georgia" w:hAnsi="Georgia"/>
          <w:bCs/>
          <w:sz w:val="22"/>
          <w:szCs w:val="22"/>
        </w:rPr>
        <w:t xml:space="preserve">2015, </w:t>
      </w:r>
      <w:r w:rsidRPr="00872701">
        <w:rPr>
          <w:rFonts w:ascii="Georgia" w:hAnsi="Georgia"/>
          <w:bCs/>
          <w:sz w:val="22"/>
          <w:szCs w:val="22"/>
        </w:rPr>
        <w:t>2013, 2012, 2011, 2010</w:t>
      </w:r>
    </w:p>
    <w:p w:rsidR="00C17662" w:rsidRPr="00872701" w:rsidRDefault="00C17662" w:rsidP="00072C8D">
      <w:pPr>
        <w:pStyle w:val="Default"/>
        <w:spacing w:line="360" w:lineRule="auto"/>
        <w:ind w:firstLine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b/>
          <w:bCs/>
          <w:sz w:val="22"/>
          <w:szCs w:val="22"/>
        </w:rPr>
        <w:t>∙</w:t>
      </w:r>
      <w:r w:rsidRPr="00FB3C1A">
        <w:rPr>
          <w:rFonts w:ascii="Georgia" w:hAnsi="Georgia"/>
          <w:i/>
          <w:sz w:val="22"/>
          <w:szCs w:val="22"/>
        </w:rPr>
        <w:t>Travel Award</w:t>
      </w:r>
      <w:r w:rsidRPr="00872701">
        <w:rPr>
          <w:rFonts w:ascii="Georgia" w:hAnsi="Georgia"/>
          <w:sz w:val="22"/>
          <w:szCs w:val="22"/>
        </w:rPr>
        <w:t xml:space="preserve">, History Dept., UGA, 2012, 2011, 2010  </w:t>
      </w:r>
    </w:p>
    <w:p w:rsidR="00C17662" w:rsidRPr="00872701" w:rsidRDefault="00C17662" w:rsidP="00072C8D">
      <w:pPr>
        <w:pStyle w:val="Default"/>
        <w:spacing w:line="360" w:lineRule="auto"/>
        <w:ind w:firstLine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b/>
          <w:bCs/>
          <w:sz w:val="22"/>
          <w:szCs w:val="22"/>
        </w:rPr>
        <w:t>∙</w:t>
      </w:r>
      <w:r w:rsidRPr="00FB3C1A">
        <w:rPr>
          <w:rFonts w:ascii="Georgia" w:hAnsi="Georgia"/>
          <w:i/>
          <w:sz w:val="22"/>
          <w:szCs w:val="22"/>
        </w:rPr>
        <w:t>UGA Honors Program</w:t>
      </w:r>
      <w:r w:rsidR="00596655">
        <w:rPr>
          <w:rFonts w:ascii="Georgia" w:hAnsi="Georgia"/>
          <w:sz w:val="22"/>
          <w:szCs w:val="22"/>
        </w:rPr>
        <w:t xml:space="preserve"> (incl. Interdisciplinary </w:t>
      </w:r>
      <w:r w:rsidRPr="00872701">
        <w:rPr>
          <w:rFonts w:ascii="Georgia" w:hAnsi="Georgia"/>
          <w:sz w:val="22"/>
          <w:szCs w:val="22"/>
        </w:rPr>
        <w:t>Field Program, Summer 2002)</w:t>
      </w:r>
    </w:p>
    <w:p w:rsidR="00BA0EC5" w:rsidRDefault="00C17662" w:rsidP="00BA0EC5">
      <w:pPr>
        <w:pStyle w:val="Default"/>
        <w:spacing w:line="360" w:lineRule="auto"/>
        <w:ind w:firstLine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b/>
          <w:bCs/>
          <w:sz w:val="22"/>
          <w:szCs w:val="22"/>
        </w:rPr>
        <w:t>∙</w:t>
      </w:r>
      <w:r w:rsidRPr="00FB3C1A">
        <w:rPr>
          <w:rFonts w:ascii="Georgia" w:hAnsi="Georgia"/>
          <w:i/>
          <w:sz w:val="22"/>
          <w:szCs w:val="22"/>
        </w:rPr>
        <w:t>Phi Beta Kappa</w:t>
      </w:r>
      <w:r w:rsidRPr="00872701">
        <w:rPr>
          <w:rFonts w:ascii="Georgia" w:hAnsi="Georgia"/>
          <w:sz w:val="22"/>
          <w:szCs w:val="22"/>
        </w:rPr>
        <w:t xml:space="preserve">, </w:t>
      </w:r>
      <w:r w:rsidR="001430DD">
        <w:rPr>
          <w:rFonts w:ascii="Georgia" w:hAnsi="Georgia"/>
          <w:sz w:val="22"/>
          <w:szCs w:val="22"/>
        </w:rPr>
        <w:t xml:space="preserve">UGA, </w:t>
      </w:r>
      <w:r w:rsidRPr="00872701">
        <w:rPr>
          <w:rFonts w:ascii="Georgia" w:hAnsi="Georgia"/>
          <w:sz w:val="22"/>
          <w:szCs w:val="22"/>
        </w:rPr>
        <w:t xml:space="preserve">Spring 2004 </w:t>
      </w:r>
    </w:p>
    <w:p w:rsidR="001123C2" w:rsidRDefault="001123C2" w:rsidP="00BA0EC5">
      <w:pPr>
        <w:pStyle w:val="Default"/>
        <w:spacing w:line="360" w:lineRule="auto"/>
        <w:ind w:firstLine="720"/>
        <w:rPr>
          <w:rFonts w:ascii="Georgia" w:hAnsi="Georgia"/>
          <w:sz w:val="22"/>
          <w:szCs w:val="22"/>
        </w:rPr>
      </w:pPr>
    </w:p>
    <w:p w:rsidR="001123C2" w:rsidRDefault="001123C2" w:rsidP="001123C2">
      <w:pPr>
        <w:spacing w:line="240" w:lineRule="auto"/>
        <w:rPr>
          <w:rFonts w:ascii="Georgia" w:hAnsi="Georgia" w:cs="Times New Roman"/>
          <w:color w:val="000000"/>
        </w:rPr>
      </w:pPr>
    </w:p>
    <w:p w:rsidR="00AF2439" w:rsidRDefault="00AF2439" w:rsidP="001123C2">
      <w:pPr>
        <w:spacing w:line="240" w:lineRule="auto"/>
        <w:rPr>
          <w:rFonts w:ascii="Georgia" w:hAnsi="Georgia" w:cs="Times New Roman"/>
          <w:b/>
          <w:bCs/>
          <w:u w:val="single"/>
        </w:rPr>
      </w:pPr>
    </w:p>
    <w:p w:rsidR="001123C2" w:rsidRPr="001123C2" w:rsidRDefault="00EB284E" w:rsidP="001123C2">
      <w:pPr>
        <w:spacing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  <w:b/>
          <w:bCs/>
          <w:u w:val="single"/>
        </w:rPr>
        <w:lastRenderedPageBreak/>
        <w:t>Related</w:t>
      </w:r>
      <w:r w:rsidR="00C17662" w:rsidRPr="00872701">
        <w:rPr>
          <w:rFonts w:ascii="Georgia" w:hAnsi="Georgia" w:cs="Times New Roman"/>
          <w:b/>
          <w:bCs/>
          <w:u w:val="single"/>
        </w:rPr>
        <w:t xml:space="preserve"> Experience_______________</w:t>
      </w:r>
      <w:r>
        <w:rPr>
          <w:rFonts w:ascii="Georgia" w:hAnsi="Georgia" w:cs="Times New Roman"/>
          <w:b/>
          <w:bCs/>
          <w:u w:val="single"/>
        </w:rPr>
        <w:t>_______________________________</w:t>
      </w:r>
    </w:p>
    <w:p w:rsidR="001123C2" w:rsidRDefault="001123C2" w:rsidP="00C17662">
      <w:pPr>
        <w:pStyle w:val="Default"/>
        <w:ind w:firstLine="720"/>
        <w:rPr>
          <w:rFonts w:ascii="Georgia" w:hAnsi="Georgia"/>
          <w:sz w:val="22"/>
          <w:szCs w:val="22"/>
        </w:rPr>
      </w:pPr>
    </w:p>
    <w:p w:rsidR="00C17662" w:rsidRPr="00872701" w:rsidRDefault="00C17662" w:rsidP="00C17662">
      <w:pPr>
        <w:pStyle w:val="Default"/>
        <w:ind w:firstLine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sz w:val="22"/>
          <w:szCs w:val="22"/>
        </w:rPr>
        <w:t xml:space="preserve">TEXTBOOK COORDINATOR </w:t>
      </w:r>
    </w:p>
    <w:p w:rsidR="00C17662" w:rsidRPr="00872701" w:rsidRDefault="00C17662" w:rsidP="00C17662">
      <w:pPr>
        <w:pStyle w:val="Default"/>
        <w:ind w:left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b/>
          <w:bCs/>
          <w:sz w:val="22"/>
          <w:szCs w:val="22"/>
        </w:rPr>
        <w:t xml:space="preserve">University of Georgia Bookstore, Follett Education Group </w:t>
      </w:r>
      <w:r w:rsidRPr="00872701">
        <w:rPr>
          <w:rFonts w:ascii="Georgia" w:hAnsi="Georgia"/>
          <w:sz w:val="22"/>
          <w:szCs w:val="22"/>
        </w:rPr>
        <w:t xml:space="preserve">(May 2007-August 2009) </w:t>
      </w:r>
    </w:p>
    <w:p w:rsidR="00C17662" w:rsidRPr="00872701" w:rsidRDefault="00C17662" w:rsidP="00C17662">
      <w:pPr>
        <w:pStyle w:val="Default"/>
        <w:ind w:left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b/>
          <w:bCs/>
          <w:sz w:val="22"/>
          <w:szCs w:val="22"/>
        </w:rPr>
        <w:t>∙</w:t>
      </w:r>
      <w:r w:rsidRPr="00872701">
        <w:rPr>
          <w:rFonts w:ascii="Georgia" w:hAnsi="Georgia"/>
          <w:sz w:val="22"/>
          <w:szCs w:val="22"/>
        </w:rPr>
        <w:t xml:space="preserve">assisted in managing the textbook department at Follett’s second-largest university bookstore </w:t>
      </w:r>
    </w:p>
    <w:p w:rsidR="00C17662" w:rsidRPr="00872701" w:rsidRDefault="00C17662" w:rsidP="00C17662">
      <w:pPr>
        <w:pStyle w:val="Default"/>
        <w:ind w:firstLine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b/>
          <w:bCs/>
          <w:sz w:val="22"/>
          <w:szCs w:val="22"/>
        </w:rPr>
        <w:t>∙</w:t>
      </w:r>
      <w:r w:rsidRPr="00872701">
        <w:rPr>
          <w:rFonts w:ascii="Georgia" w:hAnsi="Georgia"/>
          <w:sz w:val="22"/>
          <w:szCs w:val="22"/>
        </w:rPr>
        <w:t xml:space="preserve">hired, trained and managed approximately 40 student-workers </w:t>
      </w:r>
    </w:p>
    <w:p w:rsidR="00C33A24" w:rsidRDefault="00C17662" w:rsidP="00883475">
      <w:pPr>
        <w:pStyle w:val="Default"/>
        <w:ind w:left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b/>
          <w:bCs/>
          <w:sz w:val="22"/>
          <w:szCs w:val="22"/>
        </w:rPr>
        <w:t>∙</w:t>
      </w:r>
      <w:r w:rsidRPr="00872701">
        <w:rPr>
          <w:rFonts w:ascii="Georgia" w:hAnsi="Georgia"/>
          <w:sz w:val="22"/>
          <w:szCs w:val="22"/>
        </w:rPr>
        <w:t xml:space="preserve">aided the textbook manager in ordering books as well as processing online orders and returns </w:t>
      </w:r>
    </w:p>
    <w:p w:rsidR="00C17662" w:rsidRDefault="00C17662" w:rsidP="00C17662">
      <w:pPr>
        <w:pStyle w:val="Default"/>
        <w:ind w:left="720"/>
        <w:rPr>
          <w:rFonts w:ascii="Georgia" w:hAnsi="Georgia"/>
          <w:sz w:val="22"/>
          <w:szCs w:val="22"/>
        </w:rPr>
      </w:pPr>
    </w:p>
    <w:p w:rsidR="00C17662" w:rsidRPr="00872701" w:rsidRDefault="00C17662" w:rsidP="00C17662">
      <w:pPr>
        <w:pStyle w:val="Default"/>
        <w:ind w:firstLine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sz w:val="22"/>
          <w:szCs w:val="22"/>
        </w:rPr>
        <w:t xml:space="preserve">STUDENT WORKER </w:t>
      </w:r>
    </w:p>
    <w:p w:rsidR="00C17662" w:rsidRPr="00872701" w:rsidRDefault="00C17662" w:rsidP="00C17662">
      <w:pPr>
        <w:pStyle w:val="Default"/>
        <w:ind w:left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b/>
          <w:bCs/>
          <w:sz w:val="22"/>
          <w:szCs w:val="22"/>
        </w:rPr>
        <w:t>University of Georgia</w:t>
      </w:r>
      <w:r w:rsidRPr="00872701">
        <w:rPr>
          <w:rFonts w:ascii="Georgia" w:hAnsi="Georgia"/>
          <w:sz w:val="22"/>
          <w:szCs w:val="22"/>
        </w:rPr>
        <w:t xml:space="preserve">, Institute on Human Development and Disability (August 2003-August 2004) </w:t>
      </w:r>
    </w:p>
    <w:p w:rsidR="00C17662" w:rsidRPr="00872701" w:rsidRDefault="00C17662" w:rsidP="00C17662">
      <w:pPr>
        <w:pStyle w:val="Default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sz w:val="22"/>
          <w:szCs w:val="22"/>
        </w:rPr>
        <w:tab/>
      </w:r>
      <w:r w:rsidRPr="00872701">
        <w:rPr>
          <w:rFonts w:ascii="Georgia" w:hAnsi="Georgia"/>
          <w:sz w:val="22"/>
          <w:szCs w:val="22"/>
        </w:rPr>
        <w:tab/>
      </w:r>
      <w:r w:rsidRPr="00872701">
        <w:rPr>
          <w:rFonts w:ascii="Georgia" w:hAnsi="Georgia"/>
          <w:sz w:val="22"/>
          <w:szCs w:val="22"/>
        </w:rPr>
        <w:tab/>
      </w:r>
      <w:r w:rsidRPr="00872701">
        <w:rPr>
          <w:rFonts w:ascii="Georgia" w:hAnsi="Georgia"/>
          <w:sz w:val="22"/>
          <w:szCs w:val="22"/>
        </w:rPr>
        <w:tab/>
      </w:r>
      <w:r w:rsidRPr="00872701">
        <w:rPr>
          <w:rFonts w:ascii="Georgia" w:hAnsi="Georgia"/>
          <w:sz w:val="22"/>
          <w:szCs w:val="22"/>
        </w:rPr>
        <w:tab/>
      </w:r>
      <w:r w:rsidRPr="00872701">
        <w:rPr>
          <w:rFonts w:ascii="Georgia" w:hAnsi="Georgia"/>
          <w:sz w:val="22"/>
          <w:szCs w:val="22"/>
        </w:rPr>
        <w:tab/>
      </w:r>
      <w:r w:rsidRPr="00872701">
        <w:rPr>
          <w:rFonts w:ascii="Georgia" w:hAnsi="Georgia"/>
          <w:sz w:val="22"/>
          <w:szCs w:val="22"/>
        </w:rPr>
        <w:tab/>
      </w:r>
      <w:r w:rsidRPr="00872701">
        <w:rPr>
          <w:rFonts w:ascii="Georgia" w:hAnsi="Georgia"/>
          <w:sz w:val="22"/>
          <w:szCs w:val="22"/>
        </w:rPr>
        <w:tab/>
      </w:r>
      <w:r w:rsidRPr="00872701">
        <w:rPr>
          <w:rFonts w:ascii="Georgia" w:hAnsi="Georgia"/>
          <w:sz w:val="22"/>
          <w:szCs w:val="22"/>
        </w:rPr>
        <w:tab/>
      </w:r>
    </w:p>
    <w:p w:rsidR="00C17662" w:rsidRPr="00872701" w:rsidRDefault="00C17662" w:rsidP="00C17662">
      <w:pPr>
        <w:pStyle w:val="Default"/>
        <w:ind w:firstLine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sz w:val="22"/>
          <w:szCs w:val="22"/>
        </w:rPr>
        <w:t xml:space="preserve">TUTOR </w:t>
      </w:r>
    </w:p>
    <w:p w:rsidR="00C17662" w:rsidRDefault="00C17662" w:rsidP="00C17662">
      <w:pPr>
        <w:pStyle w:val="Default"/>
        <w:ind w:firstLine="720"/>
        <w:rPr>
          <w:rFonts w:ascii="Georgia" w:hAnsi="Georgia"/>
          <w:sz w:val="22"/>
          <w:szCs w:val="22"/>
        </w:rPr>
      </w:pPr>
      <w:r w:rsidRPr="00872701">
        <w:rPr>
          <w:rFonts w:ascii="Georgia" w:hAnsi="Georgia"/>
          <w:b/>
          <w:bCs/>
          <w:sz w:val="22"/>
          <w:szCs w:val="22"/>
        </w:rPr>
        <w:t>University of Georgia</w:t>
      </w:r>
      <w:r w:rsidRPr="00872701">
        <w:rPr>
          <w:rFonts w:ascii="Georgia" w:hAnsi="Georgia"/>
          <w:sz w:val="22"/>
          <w:szCs w:val="22"/>
        </w:rPr>
        <w:t xml:space="preserve">, Disability Services (August 2002-December 2003) </w:t>
      </w:r>
    </w:p>
    <w:p w:rsidR="00C17662" w:rsidRPr="00872701" w:rsidRDefault="00C17662" w:rsidP="00C17662">
      <w:pPr>
        <w:pStyle w:val="Default"/>
        <w:ind w:firstLine="720"/>
        <w:rPr>
          <w:rFonts w:ascii="Georgia" w:hAnsi="Georgia"/>
          <w:sz w:val="22"/>
          <w:szCs w:val="22"/>
        </w:rPr>
      </w:pPr>
    </w:p>
    <w:p w:rsidR="00C17662" w:rsidRPr="00872701" w:rsidRDefault="00C17662" w:rsidP="00C17662">
      <w:pPr>
        <w:spacing w:after="0" w:line="240" w:lineRule="auto"/>
        <w:ind w:left="720"/>
        <w:rPr>
          <w:rFonts w:ascii="Georgia" w:hAnsi="Georgia" w:cs="Times New Roman"/>
        </w:rPr>
      </w:pPr>
    </w:p>
    <w:p w:rsidR="00C17662" w:rsidRPr="00872701" w:rsidRDefault="00C17662" w:rsidP="00C17662">
      <w:pPr>
        <w:spacing w:after="0" w:line="240" w:lineRule="auto"/>
        <w:rPr>
          <w:rFonts w:ascii="Georgia" w:hAnsi="Georgia" w:cs="Times New Roman"/>
          <w:b/>
          <w:u w:val="single"/>
        </w:rPr>
      </w:pPr>
    </w:p>
    <w:p w:rsidR="00C17662" w:rsidRPr="00872701" w:rsidRDefault="00C17662" w:rsidP="00C17662">
      <w:pPr>
        <w:spacing w:after="0" w:line="240" w:lineRule="auto"/>
        <w:rPr>
          <w:rFonts w:ascii="Georgia" w:hAnsi="Georgia" w:cs="Times New Roman"/>
          <w:b/>
          <w:u w:val="single"/>
        </w:rPr>
      </w:pPr>
    </w:p>
    <w:p w:rsidR="00C17662" w:rsidRPr="00872701" w:rsidRDefault="00C17662" w:rsidP="00C17662">
      <w:pPr>
        <w:spacing w:after="0" w:line="240" w:lineRule="auto"/>
        <w:rPr>
          <w:rFonts w:ascii="Georgia" w:hAnsi="Georgia" w:cs="Times New Roman"/>
          <w:b/>
          <w:u w:val="single"/>
        </w:rPr>
      </w:pPr>
      <w:r w:rsidRPr="00872701">
        <w:rPr>
          <w:rFonts w:ascii="Georgia" w:hAnsi="Georgia" w:cs="Times New Roman"/>
          <w:b/>
          <w:u w:val="single"/>
        </w:rPr>
        <w:t>References____________________________________________________</w:t>
      </w:r>
    </w:p>
    <w:p w:rsidR="00C17662" w:rsidRPr="00872701" w:rsidRDefault="00C17662" w:rsidP="00C17662">
      <w:pPr>
        <w:spacing w:after="0" w:line="240" w:lineRule="auto"/>
        <w:rPr>
          <w:rFonts w:ascii="Georgia" w:hAnsi="Georgia" w:cs="Times New Roman"/>
          <w:b/>
          <w:u w:val="single"/>
        </w:rPr>
      </w:pPr>
    </w:p>
    <w:p w:rsidR="00C17662" w:rsidRPr="00872701" w:rsidRDefault="00C17662" w:rsidP="00C17662">
      <w:pPr>
        <w:spacing w:after="0" w:line="240" w:lineRule="auto"/>
        <w:rPr>
          <w:rFonts w:ascii="Georgia" w:hAnsi="Georgia" w:cs="Times New Roman"/>
        </w:rPr>
      </w:pPr>
    </w:p>
    <w:p w:rsidR="00C17662" w:rsidRPr="00872701" w:rsidRDefault="00C17662" w:rsidP="00C17662">
      <w:pPr>
        <w:spacing w:after="0" w:line="240" w:lineRule="auto"/>
        <w:ind w:left="720"/>
        <w:rPr>
          <w:rFonts w:ascii="Georgia" w:hAnsi="Georgia" w:cs="Times New Roman"/>
        </w:rPr>
      </w:pPr>
      <w:r w:rsidRPr="00872701">
        <w:rPr>
          <w:rFonts w:ascii="Georgia" w:hAnsi="Georgia" w:cs="Times New Roman"/>
        </w:rPr>
        <w:t>John C. Inscoe</w:t>
      </w:r>
    </w:p>
    <w:p w:rsidR="00C17662" w:rsidRPr="00872701" w:rsidRDefault="00C17662" w:rsidP="00C17662">
      <w:pPr>
        <w:spacing w:after="0" w:line="240" w:lineRule="auto"/>
        <w:ind w:left="720"/>
        <w:rPr>
          <w:rFonts w:ascii="Georgia" w:hAnsi="Georgia" w:cs="Times New Roman"/>
          <w:i/>
        </w:rPr>
      </w:pPr>
      <w:r w:rsidRPr="00872701">
        <w:rPr>
          <w:rFonts w:ascii="Georgia" w:hAnsi="Georgia" w:cs="Times New Roman"/>
          <w:i/>
        </w:rPr>
        <w:t>University Professor &amp; Albert Berry Saye Professor of History</w:t>
      </w:r>
    </w:p>
    <w:p w:rsidR="00C17662" w:rsidRPr="00872701" w:rsidRDefault="00C17662" w:rsidP="00C17662">
      <w:pPr>
        <w:spacing w:after="0" w:line="240" w:lineRule="auto"/>
        <w:ind w:left="720"/>
        <w:rPr>
          <w:rFonts w:ascii="Georgia" w:hAnsi="Georgia" w:cs="Times New Roman"/>
        </w:rPr>
      </w:pPr>
      <w:r w:rsidRPr="00872701">
        <w:rPr>
          <w:rFonts w:ascii="Georgia" w:hAnsi="Georgia" w:cs="Times New Roman"/>
        </w:rPr>
        <w:t>University of Georgia</w:t>
      </w:r>
    </w:p>
    <w:p w:rsidR="00C17662" w:rsidRPr="00872701" w:rsidRDefault="00C17662" w:rsidP="00C17662">
      <w:pPr>
        <w:spacing w:after="0" w:line="240" w:lineRule="auto"/>
        <w:rPr>
          <w:rFonts w:ascii="Georgia" w:hAnsi="Georgia" w:cs="Times New Roman"/>
        </w:rPr>
      </w:pPr>
      <w:r w:rsidRPr="00872701">
        <w:rPr>
          <w:rFonts w:ascii="Georgia" w:hAnsi="Georgia" w:cs="Times New Roman"/>
        </w:rPr>
        <w:tab/>
      </w:r>
      <w:hyperlink r:id="rId9" w:history="1">
        <w:r w:rsidRPr="00872701">
          <w:rPr>
            <w:rStyle w:val="Hyperlink"/>
            <w:rFonts w:ascii="Georgia" w:hAnsi="Georgia" w:cs="Times New Roman"/>
          </w:rPr>
          <w:t>jinscoe@uga.edu</w:t>
        </w:r>
      </w:hyperlink>
    </w:p>
    <w:p w:rsidR="00C17662" w:rsidRPr="00872701" w:rsidRDefault="00C17662" w:rsidP="00C17662">
      <w:pPr>
        <w:spacing w:after="0" w:line="240" w:lineRule="auto"/>
        <w:rPr>
          <w:rFonts w:ascii="Georgia" w:hAnsi="Georgia" w:cs="Times New Roman"/>
        </w:rPr>
      </w:pPr>
    </w:p>
    <w:p w:rsidR="00C17662" w:rsidRPr="00872701" w:rsidRDefault="00C17662" w:rsidP="00C17662">
      <w:pPr>
        <w:spacing w:after="0" w:line="240" w:lineRule="auto"/>
        <w:ind w:firstLine="720"/>
        <w:rPr>
          <w:rFonts w:ascii="Georgia" w:hAnsi="Georgia" w:cs="Times New Roman"/>
        </w:rPr>
      </w:pPr>
      <w:r w:rsidRPr="00872701">
        <w:rPr>
          <w:rFonts w:ascii="Georgia" w:hAnsi="Georgia" w:cs="Times New Roman"/>
        </w:rPr>
        <w:t>Diane Batts Morrow</w:t>
      </w:r>
    </w:p>
    <w:p w:rsidR="00C17662" w:rsidRPr="00872701" w:rsidRDefault="00C17662" w:rsidP="00C17662">
      <w:pPr>
        <w:spacing w:after="0" w:line="240" w:lineRule="auto"/>
        <w:ind w:firstLine="720"/>
        <w:rPr>
          <w:rFonts w:ascii="Georgia" w:hAnsi="Georgia" w:cs="Times New Roman"/>
          <w:i/>
        </w:rPr>
      </w:pPr>
      <w:r w:rsidRPr="00872701">
        <w:rPr>
          <w:rFonts w:ascii="Georgia" w:hAnsi="Georgia" w:cs="Times New Roman"/>
          <w:i/>
        </w:rPr>
        <w:t>Associate Professor of History</w:t>
      </w:r>
    </w:p>
    <w:p w:rsidR="00C17662" w:rsidRPr="00872701" w:rsidRDefault="00C17662" w:rsidP="00C17662">
      <w:pPr>
        <w:spacing w:after="0" w:line="240" w:lineRule="auto"/>
        <w:ind w:firstLine="720"/>
        <w:rPr>
          <w:rFonts w:ascii="Georgia" w:hAnsi="Georgia" w:cs="Times New Roman"/>
        </w:rPr>
      </w:pPr>
      <w:r w:rsidRPr="00872701">
        <w:rPr>
          <w:rFonts w:ascii="Georgia" w:hAnsi="Georgia" w:cs="Times New Roman"/>
        </w:rPr>
        <w:t>University of Georgia</w:t>
      </w:r>
    </w:p>
    <w:p w:rsidR="00C17662" w:rsidRPr="00872701" w:rsidRDefault="00C17662" w:rsidP="00C17662">
      <w:pPr>
        <w:spacing w:after="0" w:line="240" w:lineRule="auto"/>
        <w:rPr>
          <w:rFonts w:ascii="Georgia" w:hAnsi="Georgia" w:cs="Times New Roman"/>
        </w:rPr>
      </w:pPr>
      <w:r w:rsidRPr="00872701">
        <w:rPr>
          <w:rFonts w:ascii="Georgia" w:hAnsi="Georgia" w:cs="Times New Roman"/>
        </w:rPr>
        <w:tab/>
      </w:r>
      <w:hyperlink r:id="rId10" w:history="1">
        <w:r w:rsidRPr="00872701">
          <w:rPr>
            <w:rStyle w:val="Hyperlink"/>
            <w:rFonts w:ascii="Georgia" w:hAnsi="Georgia" w:cs="Times New Roman"/>
          </w:rPr>
          <w:t>dbmorrow@uga.edu</w:t>
        </w:r>
      </w:hyperlink>
    </w:p>
    <w:p w:rsidR="00C17662" w:rsidRPr="00872701" w:rsidRDefault="00C17662" w:rsidP="00C17662">
      <w:pPr>
        <w:spacing w:after="0" w:line="240" w:lineRule="auto"/>
        <w:rPr>
          <w:rFonts w:ascii="Georgia" w:hAnsi="Georgia" w:cs="Times New Roman"/>
        </w:rPr>
      </w:pPr>
    </w:p>
    <w:p w:rsidR="00C17662" w:rsidRPr="00872701" w:rsidRDefault="00C17662" w:rsidP="00C17662">
      <w:pPr>
        <w:spacing w:after="0" w:line="240" w:lineRule="auto"/>
        <w:ind w:left="720"/>
        <w:rPr>
          <w:rFonts w:ascii="Georgia" w:hAnsi="Georgia" w:cs="Times New Roman"/>
        </w:rPr>
      </w:pPr>
      <w:r w:rsidRPr="00872701">
        <w:rPr>
          <w:rFonts w:ascii="Georgia" w:hAnsi="Georgia" w:cs="Times New Roman"/>
        </w:rPr>
        <w:t>Stephen W. Berry</w:t>
      </w:r>
    </w:p>
    <w:p w:rsidR="00C17662" w:rsidRPr="00872701" w:rsidRDefault="00C17662" w:rsidP="00C17662">
      <w:pPr>
        <w:spacing w:after="0" w:line="240" w:lineRule="auto"/>
        <w:ind w:left="720"/>
        <w:rPr>
          <w:rFonts w:ascii="Georgia" w:hAnsi="Georgia" w:cs="Times New Roman"/>
          <w:i/>
        </w:rPr>
      </w:pPr>
      <w:r w:rsidRPr="00872701">
        <w:rPr>
          <w:rFonts w:ascii="Georgia" w:hAnsi="Georgia" w:cs="Times New Roman"/>
          <w:i/>
        </w:rPr>
        <w:t>Amanda and Greg Gregory Professor of the Civil War Era</w:t>
      </w:r>
    </w:p>
    <w:p w:rsidR="00C17662" w:rsidRPr="00872701" w:rsidRDefault="00C17662" w:rsidP="00C17662">
      <w:pPr>
        <w:spacing w:after="0" w:line="240" w:lineRule="auto"/>
        <w:ind w:left="720"/>
        <w:rPr>
          <w:rFonts w:ascii="Georgia" w:hAnsi="Georgia" w:cs="Times New Roman"/>
        </w:rPr>
      </w:pPr>
      <w:r w:rsidRPr="00872701">
        <w:rPr>
          <w:rFonts w:ascii="Georgia" w:hAnsi="Georgia" w:cs="Times New Roman"/>
        </w:rPr>
        <w:t>University of Georgia</w:t>
      </w:r>
    </w:p>
    <w:p w:rsidR="00C17662" w:rsidRPr="00872701" w:rsidRDefault="00F9125D" w:rsidP="00C17662">
      <w:pPr>
        <w:spacing w:after="0" w:line="240" w:lineRule="auto"/>
        <w:ind w:firstLine="720"/>
        <w:rPr>
          <w:rFonts w:ascii="Georgia" w:hAnsi="Georgia" w:cs="Times New Roman"/>
        </w:rPr>
      </w:pPr>
      <w:hyperlink r:id="rId11" w:history="1">
        <w:r w:rsidR="00C17662" w:rsidRPr="00872701">
          <w:rPr>
            <w:rStyle w:val="Hyperlink"/>
            <w:rFonts w:ascii="Georgia" w:hAnsi="Georgia" w:cs="Times New Roman"/>
          </w:rPr>
          <w:t>berry@uga.edu</w:t>
        </w:r>
      </w:hyperlink>
      <w:r w:rsidR="00C17662" w:rsidRPr="00872701">
        <w:rPr>
          <w:rFonts w:ascii="Georgia" w:hAnsi="Georgia" w:cs="Times New Roman"/>
        </w:rPr>
        <w:t xml:space="preserve"> </w:t>
      </w:r>
    </w:p>
    <w:p w:rsidR="00C17662" w:rsidRPr="00872701" w:rsidRDefault="00C17662" w:rsidP="00C17662">
      <w:pPr>
        <w:spacing w:after="0" w:line="240" w:lineRule="auto"/>
        <w:rPr>
          <w:rFonts w:ascii="Georgia" w:hAnsi="Georgia" w:cs="Times New Roman"/>
        </w:rPr>
      </w:pPr>
    </w:p>
    <w:p w:rsidR="00C17662" w:rsidRPr="00872701" w:rsidRDefault="00C17662" w:rsidP="00C17662">
      <w:pPr>
        <w:spacing w:after="0" w:line="240" w:lineRule="auto"/>
        <w:rPr>
          <w:rFonts w:ascii="Georgia" w:hAnsi="Georgia" w:cs="Times New Roman"/>
          <w:b/>
          <w:u w:val="single"/>
        </w:rPr>
      </w:pPr>
      <w:r w:rsidRPr="00872701">
        <w:rPr>
          <w:rFonts w:ascii="Georgia" w:hAnsi="Georgia" w:cs="Times New Roman"/>
          <w:b/>
          <w:u w:val="single"/>
        </w:rPr>
        <w:t xml:space="preserve">                     </w:t>
      </w:r>
    </w:p>
    <w:p w:rsidR="00C17662" w:rsidRPr="00872701" w:rsidRDefault="00C17662" w:rsidP="00C17662"/>
    <w:p w:rsidR="00486F9C" w:rsidRDefault="00486F9C"/>
    <w:sectPr w:rsidR="00486F9C" w:rsidSect="00D24EA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25D" w:rsidRDefault="00F9125D">
      <w:pPr>
        <w:spacing w:after="0" w:line="240" w:lineRule="auto"/>
      </w:pPr>
      <w:r>
        <w:separator/>
      </w:r>
    </w:p>
  </w:endnote>
  <w:endnote w:type="continuationSeparator" w:id="0">
    <w:p w:rsidR="00F9125D" w:rsidRDefault="00F9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922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1B95" w:rsidRDefault="00C33A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8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1B95" w:rsidRDefault="00F91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25D" w:rsidRDefault="00F9125D">
      <w:pPr>
        <w:spacing w:after="0" w:line="240" w:lineRule="auto"/>
      </w:pPr>
      <w:r>
        <w:separator/>
      </w:r>
    </w:p>
  </w:footnote>
  <w:footnote w:type="continuationSeparator" w:id="0">
    <w:p w:rsidR="00F9125D" w:rsidRDefault="00F91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62"/>
    <w:rsid w:val="00006105"/>
    <w:rsid w:val="0002280D"/>
    <w:rsid w:val="00054806"/>
    <w:rsid w:val="00066149"/>
    <w:rsid w:val="00072C8D"/>
    <w:rsid w:val="000977FE"/>
    <w:rsid w:val="000A6AC0"/>
    <w:rsid w:val="000D50CA"/>
    <w:rsid w:val="000F5A19"/>
    <w:rsid w:val="00107229"/>
    <w:rsid w:val="001123C2"/>
    <w:rsid w:val="001430DD"/>
    <w:rsid w:val="001A4EE6"/>
    <w:rsid w:val="001F2661"/>
    <w:rsid w:val="00283BE0"/>
    <w:rsid w:val="002E1917"/>
    <w:rsid w:val="003032A4"/>
    <w:rsid w:val="003327CE"/>
    <w:rsid w:val="00370DC8"/>
    <w:rsid w:val="0038594A"/>
    <w:rsid w:val="003925B9"/>
    <w:rsid w:val="003A5AAD"/>
    <w:rsid w:val="003B185E"/>
    <w:rsid w:val="003E1982"/>
    <w:rsid w:val="003E1AEF"/>
    <w:rsid w:val="00407003"/>
    <w:rsid w:val="00443959"/>
    <w:rsid w:val="00486F9C"/>
    <w:rsid w:val="004B22A6"/>
    <w:rsid w:val="005624F8"/>
    <w:rsid w:val="00562F94"/>
    <w:rsid w:val="00596655"/>
    <w:rsid w:val="005A4918"/>
    <w:rsid w:val="005A5EFD"/>
    <w:rsid w:val="005D17F5"/>
    <w:rsid w:val="0064099F"/>
    <w:rsid w:val="00693A02"/>
    <w:rsid w:val="006A28C0"/>
    <w:rsid w:val="006E4E7A"/>
    <w:rsid w:val="00731271"/>
    <w:rsid w:val="00744313"/>
    <w:rsid w:val="007C1514"/>
    <w:rsid w:val="007C4EFF"/>
    <w:rsid w:val="007C644D"/>
    <w:rsid w:val="007D68B6"/>
    <w:rsid w:val="007E20F4"/>
    <w:rsid w:val="00812E9F"/>
    <w:rsid w:val="00816C8F"/>
    <w:rsid w:val="00837434"/>
    <w:rsid w:val="0084398E"/>
    <w:rsid w:val="00866B8D"/>
    <w:rsid w:val="00883475"/>
    <w:rsid w:val="008B02CE"/>
    <w:rsid w:val="008E5EC8"/>
    <w:rsid w:val="0090268A"/>
    <w:rsid w:val="0091658E"/>
    <w:rsid w:val="00950C88"/>
    <w:rsid w:val="0098113F"/>
    <w:rsid w:val="009857C5"/>
    <w:rsid w:val="009C3963"/>
    <w:rsid w:val="009C5044"/>
    <w:rsid w:val="009E358D"/>
    <w:rsid w:val="009F19E5"/>
    <w:rsid w:val="009F23B9"/>
    <w:rsid w:val="00A375DA"/>
    <w:rsid w:val="00AF2439"/>
    <w:rsid w:val="00B04D0E"/>
    <w:rsid w:val="00B101EF"/>
    <w:rsid w:val="00B70A82"/>
    <w:rsid w:val="00B71A3B"/>
    <w:rsid w:val="00B76770"/>
    <w:rsid w:val="00BA023B"/>
    <w:rsid w:val="00BA0EC5"/>
    <w:rsid w:val="00BA51AD"/>
    <w:rsid w:val="00BC368D"/>
    <w:rsid w:val="00BE33C5"/>
    <w:rsid w:val="00BF0CE7"/>
    <w:rsid w:val="00C13CBC"/>
    <w:rsid w:val="00C17662"/>
    <w:rsid w:val="00C33A24"/>
    <w:rsid w:val="00C33D40"/>
    <w:rsid w:val="00C37ED9"/>
    <w:rsid w:val="00C40F7D"/>
    <w:rsid w:val="00C453F7"/>
    <w:rsid w:val="00C6517B"/>
    <w:rsid w:val="00C75A2F"/>
    <w:rsid w:val="00C947AA"/>
    <w:rsid w:val="00CA6DCF"/>
    <w:rsid w:val="00CE1F7D"/>
    <w:rsid w:val="00D1391D"/>
    <w:rsid w:val="00D212E0"/>
    <w:rsid w:val="00D7679B"/>
    <w:rsid w:val="00DB58EA"/>
    <w:rsid w:val="00E329E9"/>
    <w:rsid w:val="00E562D4"/>
    <w:rsid w:val="00EB284E"/>
    <w:rsid w:val="00EC00D1"/>
    <w:rsid w:val="00EE20C7"/>
    <w:rsid w:val="00EE2C41"/>
    <w:rsid w:val="00F302BE"/>
    <w:rsid w:val="00F7629E"/>
    <w:rsid w:val="00F812FE"/>
    <w:rsid w:val="00F9125D"/>
    <w:rsid w:val="00FA1E37"/>
    <w:rsid w:val="00FA389C"/>
    <w:rsid w:val="00FB1B80"/>
    <w:rsid w:val="00FB3C1A"/>
    <w:rsid w:val="00FB6097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4EF2B-7BCD-4731-B552-699C19E1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7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766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7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662"/>
  </w:style>
  <w:style w:type="character" w:styleId="Strong">
    <w:name w:val="Strong"/>
    <w:basedOn w:val="DefaultParagraphFont"/>
    <w:uiPriority w:val="22"/>
    <w:qFormat/>
    <w:rsid w:val="00C17662"/>
    <w:rPr>
      <w:b/>
      <w:bCs/>
      <w:sz w:val="24"/>
      <w:szCs w:val="24"/>
      <w:bdr w:val="none" w:sz="0" w:space="0" w:color="auto" w:frame="1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C37E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8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34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1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77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5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84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94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53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34338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80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336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77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190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90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193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808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457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5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6" w:space="2" w:color="D3D3D3"/>
                                                                                                <w:left w:val="single" w:sz="6" w:space="2" w:color="D3D3D3"/>
                                                                                                <w:bottom w:val="single" w:sz="6" w:space="2" w:color="D3D3D3"/>
                                                                                                <w:right w:val="single" w:sz="6" w:space="2" w:color="D3D3D3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340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2068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923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1315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2985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hernroundtable.wordpress.com/2013/03/21/a-review-of-careys-sold-down-the-river-by-katherine-e-rohrer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sreligion.org/issues/vol15/rohrer.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a.edu/history/people" TargetMode="External"/><Relationship Id="rId11" Type="http://schemas.openxmlformats.org/officeDocument/2006/relationships/hyperlink" Target="mailto:berry@uga.ed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bmorrow@uga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inscoe@uga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1986</TotalTime>
  <Pages>7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71</cp:revision>
  <dcterms:created xsi:type="dcterms:W3CDTF">2015-01-15T01:16:00Z</dcterms:created>
  <dcterms:modified xsi:type="dcterms:W3CDTF">2015-10-29T17:57:00Z</dcterms:modified>
</cp:coreProperties>
</file>