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760"/>
      </w:tblGrid>
      <w:tr w:rsidR="00A7112D" w:rsidRPr="00F24A3A" w14:paraId="141EE3C9" w14:textId="77777777" w:rsidTr="00A90E27">
        <w:tc>
          <w:tcPr>
            <w:tcW w:w="4428" w:type="dxa"/>
          </w:tcPr>
          <w:p w14:paraId="2DAC6D24" w14:textId="77777777" w:rsidR="00FE1D3C" w:rsidRPr="00F24A3A" w:rsidRDefault="000B5349" w:rsidP="00757A23">
            <w:pPr>
              <w:pStyle w:val="Title"/>
              <w:jc w:val="left"/>
              <w:rPr>
                <w:rFonts w:ascii="Book Antiqua" w:hAnsi="Book Antiqua"/>
                <w:sz w:val="32"/>
                <w:szCs w:val="32"/>
              </w:rPr>
            </w:pPr>
            <w:r w:rsidRPr="00F24A3A">
              <w:rPr>
                <w:rFonts w:ascii="Book Antiqua" w:hAnsi="Book Antiqua"/>
                <w:b w:val="0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B4C3E4" wp14:editId="07CBD680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-118110</wp:posOffset>
                      </wp:positionV>
                      <wp:extent cx="6438900" cy="0"/>
                      <wp:effectExtent l="7620" t="5715" r="11430" b="1333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E60EB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-9.3pt" to="503.85pt,-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"/>
                  </w:pict>
                </mc:Fallback>
              </mc:AlternateContent>
            </w:r>
            <w:r w:rsidR="00A7112D" w:rsidRPr="00F24A3A">
              <w:rPr>
                <w:rFonts w:ascii="Book Antiqua" w:hAnsi="Book Antiqua"/>
                <w:sz w:val="32"/>
                <w:szCs w:val="32"/>
              </w:rPr>
              <w:t>Jennifer L. Palmer</w:t>
            </w:r>
          </w:p>
          <w:p w14:paraId="4AE3CC27" w14:textId="678A2BC2" w:rsidR="00F37BAF" w:rsidRPr="00F24A3A" w:rsidRDefault="00367B92" w:rsidP="004D6820">
            <w:pPr>
              <w:rPr>
                <w:rFonts w:ascii="Book Antiqua" w:hAnsi="Book Antiqua"/>
                <w:sz w:val="22"/>
                <w:szCs w:val="22"/>
              </w:rPr>
            </w:pPr>
            <w:r w:rsidRPr="00F24A3A">
              <w:rPr>
                <w:rFonts w:ascii="Book Antiqua" w:hAnsi="Book Antiqua"/>
                <w:sz w:val="22"/>
                <w:szCs w:val="22"/>
              </w:rPr>
              <w:t>Associate</w:t>
            </w:r>
            <w:r w:rsidR="00DB0350" w:rsidRPr="00F24A3A">
              <w:rPr>
                <w:rFonts w:ascii="Book Antiqua" w:hAnsi="Book Antiqua"/>
                <w:sz w:val="22"/>
                <w:szCs w:val="22"/>
              </w:rPr>
              <w:t xml:space="preserve"> Professor</w:t>
            </w:r>
            <w:r w:rsidR="00F37BAF" w:rsidRPr="00F24A3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424ACA">
              <w:rPr>
                <w:rFonts w:ascii="Book Antiqua" w:hAnsi="Book Antiqua"/>
                <w:sz w:val="22"/>
                <w:szCs w:val="22"/>
              </w:rPr>
              <w:t>of History</w:t>
            </w:r>
          </w:p>
          <w:p w14:paraId="201BD859" w14:textId="77777777" w:rsidR="004D6820" w:rsidRPr="00F24A3A" w:rsidRDefault="004D6820" w:rsidP="004D6820">
            <w:pPr>
              <w:rPr>
                <w:rFonts w:ascii="Book Antiqua" w:hAnsi="Book Antiqua"/>
                <w:sz w:val="22"/>
                <w:szCs w:val="22"/>
              </w:rPr>
            </w:pPr>
            <w:r w:rsidRPr="00F24A3A">
              <w:rPr>
                <w:rFonts w:ascii="Book Antiqua" w:hAnsi="Book Antiqua"/>
                <w:sz w:val="22"/>
                <w:szCs w:val="22"/>
              </w:rPr>
              <w:t>University of Georgia</w:t>
            </w:r>
          </w:p>
          <w:p w14:paraId="6747A28D" w14:textId="77777777" w:rsidR="00DB0350" w:rsidRPr="00F24A3A" w:rsidRDefault="00DB0350" w:rsidP="00DB0350">
            <w:pPr>
              <w:rPr>
                <w:rFonts w:ascii="Book Antiqua" w:hAnsi="Book Antiqua"/>
                <w:sz w:val="22"/>
                <w:szCs w:val="22"/>
              </w:rPr>
            </w:pPr>
          </w:p>
          <w:p w14:paraId="4233DB5B" w14:textId="77777777" w:rsidR="00A7112D" w:rsidRPr="00F24A3A" w:rsidRDefault="00A7112D" w:rsidP="00757A23">
            <w:pPr>
              <w:pStyle w:val="Title"/>
              <w:jc w:val="left"/>
              <w:rPr>
                <w:rFonts w:ascii="Book Antiqua" w:hAnsi="Book Antiqua"/>
                <w:b w:val="0"/>
                <w:sz w:val="22"/>
                <w:szCs w:val="22"/>
              </w:rPr>
            </w:pPr>
          </w:p>
        </w:tc>
        <w:tc>
          <w:tcPr>
            <w:tcW w:w="5760" w:type="dxa"/>
          </w:tcPr>
          <w:p w14:paraId="5A730D9F" w14:textId="77777777" w:rsidR="00A90E27" w:rsidRPr="00F24A3A" w:rsidRDefault="001B2512" w:rsidP="00A90E27">
            <w:pPr>
              <w:pStyle w:val="Title"/>
              <w:jc w:val="right"/>
              <w:rPr>
                <w:rFonts w:ascii="Book Antiqua" w:hAnsi="Book Antiqua"/>
                <w:b w:val="0"/>
                <w:sz w:val="22"/>
                <w:szCs w:val="22"/>
              </w:rPr>
            </w:pPr>
            <w:hyperlink r:id="rId7" w:history="1">
              <w:r w:rsidR="007535FF" w:rsidRPr="00F24A3A">
                <w:rPr>
                  <w:rStyle w:val="Hyperlink"/>
                  <w:rFonts w:ascii="Book Antiqua" w:hAnsi="Book Antiqua"/>
                  <w:b w:val="0"/>
                  <w:sz w:val="22"/>
                  <w:szCs w:val="22"/>
                </w:rPr>
                <w:t>palmerjl@uga.edu</w:t>
              </w:r>
            </w:hyperlink>
          </w:p>
          <w:p w14:paraId="0ADE6541" w14:textId="77777777" w:rsidR="007535FF" w:rsidRPr="00F24A3A" w:rsidRDefault="007535FF" w:rsidP="00A90E27">
            <w:pPr>
              <w:pStyle w:val="Title"/>
              <w:jc w:val="right"/>
              <w:rPr>
                <w:rFonts w:ascii="Book Antiqua" w:hAnsi="Book Antiqua"/>
                <w:b w:val="0"/>
                <w:sz w:val="22"/>
                <w:szCs w:val="22"/>
              </w:rPr>
            </w:pPr>
            <w:r w:rsidRPr="00F24A3A">
              <w:rPr>
                <w:rFonts w:ascii="Book Antiqua" w:hAnsi="Book Antiqua"/>
                <w:b w:val="0"/>
                <w:sz w:val="22"/>
                <w:szCs w:val="22"/>
              </w:rPr>
              <w:t>(</w:t>
            </w:r>
            <w:r w:rsidR="000A4AFF" w:rsidRPr="00F24A3A">
              <w:rPr>
                <w:rFonts w:ascii="Book Antiqua" w:hAnsi="Book Antiqua"/>
                <w:b w:val="0"/>
                <w:sz w:val="22"/>
                <w:szCs w:val="22"/>
              </w:rPr>
              <w:t>734</w:t>
            </w:r>
            <w:r w:rsidRPr="00F24A3A">
              <w:rPr>
                <w:rFonts w:ascii="Book Antiqua" w:hAnsi="Book Antiqua"/>
                <w:b w:val="0"/>
                <w:sz w:val="22"/>
                <w:szCs w:val="22"/>
              </w:rPr>
              <w:t>)</w:t>
            </w:r>
            <w:r w:rsidR="000A4AFF" w:rsidRPr="00F24A3A">
              <w:rPr>
                <w:rFonts w:ascii="Book Antiqua" w:hAnsi="Book Antiqua"/>
                <w:b w:val="0"/>
                <w:sz w:val="22"/>
                <w:szCs w:val="22"/>
              </w:rPr>
              <w:t>972-3905</w:t>
            </w:r>
          </w:p>
          <w:p w14:paraId="10DF35F3" w14:textId="77777777" w:rsidR="00F37BAF" w:rsidRPr="00F24A3A" w:rsidRDefault="00F37BAF" w:rsidP="00A90E27">
            <w:pPr>
              <w:pStyle w:val="Title"/>
              <w:jc w:val="right"/>
              <w:rPr>
                <w:rFonts w:ascii="Book Antiqua" w:hAnsi="Book Antiqua"/>
                <w:b w:val="0"/>
                <w:sz w:val="22"/>
                <w:szCs w:val="22"/>
              </w:rPr>
            </w:pPr>
          </w:p>
          <w:p w14:paraId="5E255BC1" w14:textId="52F0CC2A" w:rsidR="004D6820" w:rsidRPr="00F24A3A" w:rsidRDefault="000A4AFF" w:rsidP="00F37BAF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F24A3A">
              <w:rPr>
                <w:rFonts w:ascii="Book Antiqua" w:hAnsi="Book Antiqua"/>
                <w:sz w:val="22"/>
                <w:szCs w:val="22"/>
              </w:rPr>
              <w:t>21</w:t>
            </w:r>
            <w:r w:rsidR="00B41ADD">
              <w:rPr>
                <w:rFonts w:ascii="Book Antiqua" w:hAnsi="Book Antiqua"/>
                <w:sz w:val="22"/>
                <w:szCs w:val="22"/>
              </w:rPr>
              <w:t>2</w:t>
            </w:r>
            <w:r w:rsidR="007535FF" w:rsidRPr="00F24A3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7535FF" w:rsidRPr="00F24A3A">
              <w:rPr>
                <w:rFonts w:ascii="Book Antiqua" w:hAnsi="Book Antiqua"/>
                <w:sz w:val="22"/>
                <w:szCs w:val="22"/>
              </w:rPr>
              <w:t>LeConte</w:t>
            </w:r>
            <w:proofErr w:type="spellEnd"/>
            <w:r w:rsidR="007535FF" w:rsidRPr="00F24A3A">
              <w:rPr>
                <w:rFonts w:ascii="Book Antiqua" w:hAnsi="Book Antiqua"/>
                <w:sz w:val="22"/>
                <w:szCs w:val="22"/>
              </w:rPr>
              <w:t xml:space="preserve"> Hall</w:t>
            </w:r>
          </w:p>
          <w:p w14:paraId="5A3DE8F5" w14:textId="77777777" w:rsidR="007535FF" w:rsidRPr="00F24A3A" w:rsidRDefault="007535FF" w:rsidP="00F37BAF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F24A3A">
              <w:rPr>
                <w:rFonts w:ascii="Book Antiqua" w:hAnsi="Book Antiqua"/>
                <w:sz w:val="22"/>
                <w:szCs w:val="22"/>
              </w:rPr>
              <w:t>Athens, GA 30602</w:t>
            </w:r>
          </w:p>
        </w:tc>
      </w:tr>
    </w:tbl>
    <w:p w14:paraId="00155543" w14:textId="77777777" w:rsidR="00A90E27" w:rsidRPr="00F24A3A" w:rsidRDefault="00A90E27" w:rsidP="005F4B69">
      <w:pPr>
        <w:pStyle w:val="Heading1"/>
        <w:jc w:val="left"/>
        <w:rPr>
          <w:rFonts w:ascii="Book Antiqua" w:hAnsi="Book Antiqua"/>
          <w:b w:val="0"/>
          <w:sz w:val="10"/>
          <w:szCs w:val="10"/>
          <w:u w:val="single"/>
        </w:rPr>
      </w:pPr>
    </w:p>
    <w:p w14:paraId="4D74AA81" w14:textId="77777777" w:rsidR="004D6820" w:rsidRPr="00F24A3A" w:rsidRDefault="000B5349" w:rsidP="005F4B69">
      <w:pPr>
        <w:pStyle w:val="Heading1"/>
        <w:jc w:val="left"/>
        <w:rPr>
          <w:rFonts w:ascii="Book Antiqua" w:hAnsi="Book Antiqua"/>
          <w:b w:val="0"/>
          <w:sz w:val="22"/>
          <w:szCs w:val="22"/>
          <w:u w:val="single"/>
        </w:rPr>
      </w:pPr>
      <w:r w:rsidRPr="00F24A3A">
        <w:rPr>
          <w:rFonts w:ascii="Book Antiqua" w:hAnsi="Book Antiqua"/>
          <w:b w:val="0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0A9B8" wp14:editId="78ABBAAD">
                <wp:simplePos x="0" y="0"/>
                <wp:positionH relativeFrom="column">
                  <wp:posOffset>-40005</wp:posOffset>
                </wp:positionH>
                <wp:positionV relativeFrom="paragraph">
                  <wp:posOffset>1905</wp:posOffset>
                </wp:positionV>
                <wp:extent cx="6438900" cy="0"/>
                <wp:effectExtent l="7620" t="11430" r="1143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0C9A9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.15pt" to="503.85pt,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"/>
            </w:pict>
          </mc:Fallback>
        </mc:AlternateContent>
      </w:r>
    </w:p>
    <w:p w14:paraId="0FBDF56D" w14:textId="77777777" w:rsidR="00C11071" w:rsidRPr="00F24A3A" w:rsidRDefault="00C11071" w:rsidP="005F4B69">
      <w:pPr>
        <w:pStyle w:val="Heading1"/>
        <w:jc w:val="left"/>
        <w:rPr>
          <w:rFonts w:ascii="Book Antiqua" w:hAnsi="Book Antiqua"/>
          <w:b w:val="0"/>
          <w:sz w:val="22"/>
          <w:szCs w:val="22"/>
          <w:u w:val="single"/>
        </w:rPr>
      </w:pPr>
      <w:r w:rsidRPr="00F24A3A">
        <w:rPr>
          <w:rFonts w:ascii="Book Antiqua" w:hAnsi="Book Antiqua"/>
          <w:b w:val="0"/>
          <w:sz w:val="22"/>
          <w:szCs w:val="22"/>
          <w:u w:val="single"/>
        </w:rPr>
        <w:t>FACULTY POSITIONS</w:t>
      </w:r>
    </w:p>
    <w:p w14:paraId="057D208E" w14:textId="77777777" w:rsidR="00C11071" w:rsidRPr="00F24A3A" w:rsidRDefault="00C11071" w:rsidP="00C11071">
      <w:pPr>
        <w:rPr>
          <w:rFonts w:ascii="Book Antiqua" w:hAnsi="Book Antiqua"/>
          <w:sz w:val="10"/>
          <w:szCs w:val="10"/>
        </w:rPr>
      </w:pPr>
    </w:p>
    <w:p w14:paraId="2C56A5C7" w14:textId="29FF3D0E" w:rsidR="00A373FC" w:rsidRPr="00F24A3A" w:rsidRDefault="00C11071" w:rsidP="00C11071">
      <w:pPr>
        <w:tabs>
          <w:tab w:val="right" w:pos="10080"/>
        </w:tabs>
        <w:rPr>
          <w:rFonts w:ascii="Book Antiqua" w:hAnsi="Book Antiqua"/>
        </w:rPr>
      </w:pPr>
      <w:r w:rsidRPr="00F24A3A">
        <w:rPr>
          <w:rFonts w:ascii="Book Antiqua" w:hAnsi="Book Antiqua"/>
          <w:b/>
        </w:rPr>
        <w:t>University of Georgia</w:t>
      </w:r>
      <w:r w:rsidRPr="00F24A3A">
        <w:rPr>
          <w:rFonts w:ascii="Book Antiqua" w:hAnsi="Book Antiqua"/>
        </w:rPr>
        <w:t xml:space="preserve">, </w:t>
      </w:r>
      <w:r w:rsidR="00A373FC" w:rsidRPr="00F24A3A">
        <w:rPr>
          <w:rFonts w:ascii="Book Antiqua" w:hAnsi="Book Antiqua"/>
        </w:rPr>
        <w:t>Associate Professor</w:t>
      </w:r>
      <w:r w:rsidR="0093057B">
        <w:rPr>
          <w:rFonts w:ascii="Book Antiqua" w:hAnsi="Book Antiqua"/>
        </w:rPr>
        <w:t xml:space="preserve"> of History</w:t>
      </w:r>
      <w:r w:rsidR="00A373FC" w:rsidRPr="00F24A3A">
        <w:rPr>
          <w:rFonts w:ascii="Book Antiqua" w:hAnsi="Book Antiqua"/>
        </w:rPr>
        <w:tab/>
        <w:t>2017-Present</w:t>
      </w:r>
    </w:p>
    <w:p w14:paraId="132293FE" w14:textId="3FD6122F" w:rsidR="00C11071" w:rsidRDefault="00C11071" w:rsidP="00A373FC">
      <w:pPr>
        <w:tabs>
          <w:tab w:val="right" w:pos="10080"/>
        </w:tabs>
        <w:ind w:left="1350" w:firstLine="1170"/>
        <w:rPr>
          <w:rFonts w:ascii="Book Antiqua" w:hAnsi="Book Antiqua"/>
        </w:rPr>
      </w:pPr>
      <w:r w:rsidRPr="00F24A3A">
        <w:rPr>
          <w:rFonts w:ascii="Book Antiqua" w:hAnsi="Book Antiqua"/>
        </w:rPr>
        <w:t>Assistant Professor</w:t>
      </w:r>
      <w:r w:rsidR="0093057B">
        <w:rPr>
          <w:rFonts w:ascii="Book Antiqua" w:hAnsi="Book Antiqua"/>
        </w:rPr>
        <w:t xml:space="preserve"> of History</w:t>
      </w:r>
      <w:r w:rsidRPr="00F24A3A">
        <w:rPr>
          <w:rFonts w:ascii="Book Antiqua" w:hAnsi="Book Antiqua"/>
        </w:rPr>
        <w:tab/>
        <w:t>2011</w:t>
      </w:r>
      <w:r w:rsidR="00DD2366" w:rsidRPr="00F24A3A">
        <w:rPr>
          <w:rFonts w:ascii="Book Antiqua" w:hAnsi="Book Antiqua"/>
        </w:rPr>
        <w:t>-</w:t>
      </w:r>
      <w:r w:rsidR="00423231" w:rsidRPr="00F24A3A">
        <w:rPr>
          <w:rFonts w:ascii="Book Antiqua" w:hAnsi="Book Antiqua"/>
        </w:rPr>
        <w:t>2017</w:t>
      </w:r>
    </w:p>
    <w:p w14:paraId="690D1212" w14:textId="3385AB09" w:rsidR="0052314F" w:rsidRPr="0093057B" w:rsidRDefault="00424ACA" w:rsidP="0093057B">
      <w:pPr>
        <w:tabs>
          <w:tab w:val="right" w:pos="10080"/>
        </w:tabs>
        <w:ind w:firstLine="720"/>
        <w:rPr>
          <w:rFonts w:ascii="Book Antiqua" w:hAnsi="Book Antiqua"/>
          <w:i/>
          <w:sz w:val="22"/>
          <w:szCs w:val="22"/>
        </w:rPr>
      </w:pPr>
      <w:r w:rsidRPr="0093057B">
        <w:rPr>
          <w:rFonts w:ascii="Book Antiqua" w:hAnsi="Book Antiqua"/>
          <w:i/>
          <w:sz w:val="22"/>
          <w:szCs w:val="22"/>
        </w:rPr>
        <w:t>*</w:t>
      </w:r>
      <w:r w:rsidR="0093057B" w:rsidRPr="0093057B">
        <w:rPr>
          <w:rFonts w:ascii="Book Antiqua" w:hAnsi="Book Antiqua"/>
          <w:i/>
          <w:sz w:val="22"/>
          <w:szCs w:val="22"/>
        </w:rPr>
        <w:t xml:space="preserve">Faculty </w:t>
      </w:r>
      <w:r w:rsidRPr="0093057B">
        <w:rPr>
          <w:rFonts w:ascii="Book Antiqua" w:hAnsi="Book Antiqua"/>
          <w:i/>
          <w:sz w:val="22"/>
          <w:szCs w:val="22"/>
        </w:rPr>
        <w:t xml:space="preserve">Affiliate, </w:t>
      </w:r>
      <w:r w:rsidR="0052314F" w:rsidRPr="0093057B">
        <w:rPr>
          <w:rFonts w:ascii="Book Antiqua" w:hAnsi="Book Antiqua"/>
          <w:i/>
          <w:sz w:val="22"/>
          <w:szCs w:val="22"/>
        </w:rPr>
        <w:t>Women’s Studies Institute</w:t>
      </w:r>
      <w:r w:rsidR="0093057B" w:rsidRPr="0093057B">
        <w:rPr>
          <w:rFonts w:ascii="Book Antiqua" w:hAnsi="Book Antiqua"/>
          <w:i/>
          <w:sz w:val="22"/>
          <w:szCs w:val="22"/>
        </w:rPr>
        <w:t xml:space="preserve"> and Latin American and Caribbean Studies Institute</w:t>
      </w:r>
    </w:p>
    <w:p w14:paraId="309442CD" w14:textId="77777777" w:rsidR="00C11071" w:rsidRPr="00F24A3A" w:rsidRDefault="00C11071" w:rsidP="00C11071">
      <w:pPr>
        <w:tabs>
          <w:tab w:val="right" w:pos="10080"/>
        </w:tabs>
        <w:ind w:left="450" w:hanging="450"/>
        <w:rPr>
          <w:rFonts w:ascii="Book Antiqua" w:hAnsi="Book Antiqua"/>
          <w:sz w:val="10"/>
          <w:szCs w:val="10"/>
        </w:rPr>
      </w:pPr>
    </w:p>
    <w:p w14:paraId="42D38FE9" w14:textId="77777777" w:rsidR="00C11071" w:rsidRPr="00F24A3A" w:rsidRDefault="00C11071" w:rsidP="00C11071">
      <w:pPr>
        <w:tabs>
          <w:tab w:val="right" w:pos="10080"/>
        </w:tabs>
        <w:rPr>
          <w:rFonts w:ascii="Book Antiqua" w:hAnsi="Book Antiqua"/>
        </w:rPr>
      </w:pPr>
      <w:r w:rsidRPr="00F24A3A">
        <w:rPr>
          <w:rFonts w:ascii="Book Antiqua" w:hAnsi="Book Antiqua"/>
          <w:b/>
        </w:rPr>
        <w:t>University of Chicago</w:t>
      </w:r>
      <w:r w:rsidRPr="00F24A3A">
        <w:rPr>
          <w:rFonts w:ascii="Book Antiqua" w:hAnsi="Book Antiqua"/>
        </w:rPr>
        <w:t>, Collegiate Assistant Professor and Harper-Schmidt Fellow</w:t>
      </w:r>
      <w:r w:rsidRPr="00F24A3A">
        <w:rPr>
          <w:rFonts w:ascii="Book Antiqua" w:hAnsi="Book Antiqua"/>
        </w:rPr>
        <w:tab/>
        <w:t>2008-2011</w:t>
      </w:r>
    </w:p>
    <w:p w14:paraId="4944A487" w14:textId="77777777" w:rsidR="00C11071" w:rsidRPr="00F24A3A" w:rsidRDefault="00C11071" w:rsidP="00C11071">
      <w:pPr>
        <w:rPr>
          <w:rFonts w:ascii="Book Antiqua" w:hAnsi="Book Antiqua"/>
          <w:sz w:val="22"/>
          <w:szCs w:val="22"/>
        </w:rPr>
      </w:pPr>
    </w:p>
    <w:p w14:paraId="6968A270" w14:textId="77777777" w:rsidR="006859F7" w:rsidRPr="00F24A3A" w:rsidRDefault="006859F7" w:rsidP="005F4B69">
      <w:pPr>
        <w:pStyle w:val="Heading1"/>
        <w:jc w:val="left"/>
        <w:rPr>
          <w:rFonts w:ascii="Book Antiqua" w:hAnsi="Book Antiqua"/>
          <w:b w:val="0"/>
          <w:sz w:val="22"/>
          <w:szCs w:val="22"/>
          <w:u w:val="single"/>
        </w:rPr>
      </w:pPr>
      <w:r w:rsidRPr="00F24A3A">
        <w:rPr>
          <w:rFonts w:ascii="Book Antiqua" w:hAnsi="Book Antiqua"/>
          <w:b w:val="0"/>
          <w:sz w:val="22"/>
          <w:szCs w:val="22"/>
          <w:u w:val="single"/>
        </w:rPr>
        <w:t>E</w:t>
      </w:r>
      <w:r w:rsidR="00FE1D3C" w:rsidRPr="00F24A3A">
        <w:rPr>
          <w:rFonts w:ascii="Book Antiqua" w:hAnsi="Book Antiqua"/>
          <w:b w:val="0"/>
          <w:sz w:val="22"/>
          <w:szCs w:val="22"/>
          <w:u w:val="single"/>
        </w:rPr>
        <w:t>DUCATION</w:t>
      </w:r>
    </w:p>
    <w:p w14:paraId="6E2C82E5" w14:textId="77777777" w:rsidR="006859F7" w:rsidRPr="00F24A3A" w:rsidRDefault="006859F7" w:rsidP="005F4B69">
      <w:pPr>
        <w:rPr>
          <w:rFonts w:ascii="Book Antiqua" w:hAnsi="Book Antiqua"/>
          <w:sz w:val="10"/>
          <w:szCs w:val="10"/>
        </w:rPr>
      </w:pPr>
    </w:p>
    <w:p w14:paraId="1B3278B9" w14:textId="2CBFD87A" w:rsidR="00BD03D1" w:rsidRDefault="00BD03D1" w:rsidP="00A90E27">
      <w:pPr>
        <w:tabs>
          <w:tab w:val="right" w:pos="1008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University of Georgia</w:t>
      </w:r>
      <w:r w:rsidR="0078076F">
        <w:rPr>
          <w:rFonts w:ascii="Book Antiqua" w:hAnsi="Book Antiqua"/>
          <w:b/>
          <w:sz w:val="22"/>
          <w:szCs w:val="22"/>
        </w:rPr>
        <w:t xml:space="preserve"> School of Law</w:t>
      </w:r>
      <w:r>
        <w:rPr>
          <w:rFonts w:ascii="Book Antiqua" w:hAnsi="Book Antiqua"/>
          <w:sz w:val="22"/>
          <w:szCs w:val="22"/>
        </w:rPr>
        <w:t>, Athens, GA</w:t>
      </w:r>
      <w:r>
        <w:rPr>
          <w:rFonts w:ascii="Book Antiqua" w:hAnsi="Book Antiqua"/>
          <w:sz w:val="22"/>
          <w:szCs w:val="22"/>
        </w:rPr>
        <w:tab/>
        <w:t>2018-2019</w:t>
      </w:r>
    </w:p>
    <w:p w14:paraId="49F97D81" w14:textId="566F3141" w:rsidR="00BD03D1" w:rsidRDefault="00BD03D1" w:rsidP="00A90E27">
      <w:pPr>
        <w:tabs>
          <w:tab w:val="right" w:pos="1008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Full time study in School of Law</w:t>
      </w:r>
    </w:p>
    <w:p w14:paraId="53D2745E" w14:textId="77777777" w:rsidR="00BD03D1" w:rsidRPr="00F24A3A" w:rsidRDefault="00BD03D1" w:rsidP="00BD03D1">
      <w:pPr>
        <w:rPr>
          <w:rFonts w:ascii="Book Antiqua" w:hAnsi="Book Antiqua"/>
          <w:sz w:val="10"/>
          <w:szCs w:val="10"/>
        </w:rPr>
      </w:pPr>
    </w:p>
    <w:p w14:paraId="3CA66DB9" w14:textId="4FFDF98B" w:rsidR="005127D4" w:rsidRPr="00F24A3A" w:rsidRDefault="006859F7" w:rsidP="00A90E27">
      <w:pPr>
        <w:tabs>
          <w:tab w:val="right" w:pos="10080"/>
        </w:tabs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b/>
          <w:sz w:val="22"/>
          <w:szCs w:val="22"/>
        </w:rPr>
        <w:t>University of Michigan</w:t>
      </w:r>
      <w:r w:rsidR="005B5595" w:rsidRPr="00F24A3A">
        <w:rPr>
          <w:rFonts w:ascii="Book Antiqua" w:hAnsi="Book Antiqua"/>
          <w:sz w:val="22"/>
          <w:szCs w:val="22"/>
        </w:rPr>
        <w:t>, Ann Arbor, Michigan</w:t>
      </w:r>
      <w:r w:rsidR="005127D4" w:rsidRPr="00F24A3A">
        <w:rPr>
          <w:rFonts w:ascii="Book Antiqua" w:hAnsi="Book Antiqua"/>
          <w:sz w:val="22"/>
          <w:szCs w:val="22"/>
        </w:rPr>
        <w:tab/>
      </w:r>
      <w:r w:rsidR="004F6809" w:rsidRPr="00F24A3A">
        <w:rPr>
          <w:rFonts w:ascii="Book Antiqua" w:hAnsi="Book Antiqua"/>
          <w:sz w:val="22"/>
          <w:szCs w:val="22"/>
        </w:rPr>
        <w:t>2008</w:t>
      </w:r>
    </w:p>
    <w:p w14:paraId="57CC26A6" w14:textId="77777777" w:rsidR="006859F7" w:rsidRPr="00F24A3A" w:rsidRDefault="008B578F" w:rsidP="00A90E27">
      <w:pPr>
        <w:tabs>
          <w:tab w:val="right" w:pos="10080"/>
        </w:tabs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Ph.D. </w:t>
      </w:r>
      <w:r w:rsidR="00055E58" w:rsidRPr="00F24A3A">
        <w:rPr>
          <w:rFonts w:ascii="Book Antiqua" w:hAnsi="Book Antiqua"/>
          <w:sz w:val="22"/>
          <w:szCs w:val="22"/>
        </w:rPr>
        <w:t>in</w:t>
      </w:r>
      <w:r w:rsidRPr="00F24A3A">
        <w:rPr>
          <w:rFonts w:ascii="Book Antiqua" w:hAnsi="Book Antiqua"/>
          <w:sz w:val="22"/>
          <w:szCs w:val="22"/>
        </w:rPr>
        <w:t xml:space="preserve"> History</w:t>
      </w:r>
      <w:r w:rsidR="0030056D" w:rsidRPr="00F24A3A">
        <w:rPr>
          <w:rFonts w:ascii="Book Antiqua" w:hAnsi="Book Antiqua"/>
          <w:sz w:val="22"/>
          <w:szCs w:val="22"/>
        </w:rPr>
        <w:t xml:space="preserve"> &amp; </w:t>
      </w:r>
      <w:r w:rsidRPr="00F24A3A">
        <w:rPr>
          <w:rFonts w:ascii="Book Antiqua" w:hAnsi="Book Antiqua"/>
          <w:sz w:val="22"/>
          <w:szCs w:val="22"/>
        </w:rPr>
        <w:t xml:space="preserve">Women’s Studies </w:t>
      </w:r>
      <w:r w:rsidR="0030056D" w:rsidRPr="00F24A3A">
        <w:rPr>
          <w:rFonts w:ascii="Book Antiqua" w:hAnsi="Book Antiqua"/>
          <w:sz w:val="22"/>
          <w:szCs w:val="22"/>
        </w:rPr>
        <w:t>(</w:t>
      </w:r>
      <w:r w:rsidRPr="00F24A3A">
        <w:rPr>
          <w:rFonts w:ascii="Book Antiqua" w:hAnsi="Book Antiqua"/>
          <w:sz w:val="22"/>
          <w:szCs w:val="22"/>
        </w:rPr>
        <w:t>Joint Program</w:t>
      </w:r>
      <w:r w:rsidR="0030056D" w:rsidRPr="00F24A3A">
        <w:rPr>
          <w:rFonts w:ascii="Book Antiqua" w:hAnsi="Book Antiqua"/>
          <w:sz w:val="22"/>
          <w:szCs w:val="22"/>
        </w:rPr>
        <w:t>)</w:t>
      </w:r>
      <w:r w:rsidR="00FE1D3C" w:rsidRPr="00F24A3A">
        <w:rPr>
          <w:rFonts w:ascii="Book Antiqua" w:hAnsi="Book Antiqua"/>
          <w:sz w:val="22"/>
          <w:szCs w:val="22"/>
        </w:rPr>
        <w:tab/>
      </w:r>
    </w:p>
    <w:p w14:paraId="4DF3A358" w14:textId="77777777" w:rsidR="00795174" w:rsidRPr="00F24A3A" w:rsidRDefault="00795174" w:rsidP="00A90E27">
      <w:pPr>
        <w:tabs>
          <w:tab w:val="right" w:pos="10080"/>
        </w:tabs>
        <w:ind w:left="450" w:hanging="450"/>
        <w:rPr>
          <w:rFonts w:ascii="Book Antiqua" w:hAnsi="Book Antiqua"/>
          <w:sz w:val="10"/>
          <w:szCs w:val="10"/>
        </w:rPr>
      </w:pPr>
    </w:p>
    <w:p w14:paraId="16CE362C" w14:textId="5D5B1ACB" w:rsidR="008B578F" w:rsidRPr="00F24A3A" w:rsidRDefault="006859F7" w:rsidP="00A90E27">
      <w:pPr>
        <w:tabs>
          <w:tab w:val="right" w:pos="10080"/>
        </w:tabs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b/>
          <w:sz w:val="22"/>
          <w:szCs w:val="22"/>
        </w:rPr>
        <w:t>University of Cambridge</w:t>
      </w:r>
      <w:r w:rsidRPr="00F24A3A">
        <w:rPr>
          <w:rFonts w:ascii="Book Antiqua" w:hAnsi="Book Antiqua"/>
          <w:sz w:val="22"/>
          <w:szCs w:val="22"/>
        </w:rPr>
        <w:t>, Cambridge, England</w:t>
      </w:r>
      <w:r w:rsidR="00C030BF" w:rsidRPr="00F24A3A">
        <w:rPr>
          <w:rFonts w:ascii="Book Antiqua" w:hAnsi="Book Antiqua"/>
          <w:sz w:val="22"/>
          <w:szCs w:val="22"/>
        </w:rPr>
        <w:tab/>
        <w:t>1999</w:t>
      </w:r>
    </w:p>
    <w:p w14:paraId="0000E93D" w14:textId="77777777" w:rsidR="00C030BF" w:rsidRPr="00F24A3A" w:rsidRDefault="008B578F" w:rsidP="00A90E27">
      <w:pPr>
        <w:tabs>
          <w:tab w:val="right" w:pos="10080"/>
        </w:tabs>
        <w:rPr>
          <w:rFonts w:ascii="Book Antiqua" w:hAnsi="Book Antiqua"/>
          <w:sz w:val="22"/>
          <w:szCs w:val="22"/>
        </w:rPr>
      </w:pPr>
      <w:proofErr w:type="spellStart"/>
      <w:r w:rsidRPr="00F24A3A">
        <w:rPr>
          <w:rFonts w:ascii="Book Antiqua" w:hAnsi="Book Antiqua"/>
          <w:sz w:val="22"/>
          <w:szCs w:val="22"/>
        </w:rPr>
        <w:t>M</w:t>
      </w:r>
      <w:r w:rsidR="006859F7" w:rsidRPr="00F24A3A">
        <w:rPr>
          <w:rFonts w:ascii="Book Antiqua" w:hAnsi="Book Antiqua"/>
          <w:sz w:val="22"/>
          <w:szCs w:val="22"/>
        </w:rPr>
        <w:t>aster’s</w:t>
      </w:r>
      <w:proofErr w:type="spellEnd"/>
      <w:r w:rsidR="006859F7" w:rsidRPr="00F24A3A">
        <w:rPr>
          <w:rFonts w:ascii="Book Antiqua" w:hAnsi="Book Antiqua"/>
          <w:sz w:val="22"/>
          <w:szCs w:val="22"/>
        </w:rPr>
        <w:t xml:space="preserve"> of Philosophy in History</w:t>
      </w:r>
    </w:p>
    <w:p w14:paraId="3E0085ED" w14:textId="77777777" w:rsidR="00795174" w:rsidRPr="00F24A3A" w:rsidRDefault="00795174" w:rsidP="00A90E27">
      <w:pPr>
        <w:tabs>
          <w:tab w:val="right" w:pos="10080"/>
        </w:tabs>
        <w:ind w:left="450" w:hanging="450"/>
        <w:rPr>
          <w:rFonts w:ascii="Book Antiqua" w:hAnsi="Book Antiqua"/>
          <w:sz w:val="10"/>
          <w:szCs w:val="10"/>
        </w:rPr>
      </w:pPr>
    </w:p>
    <w:p w14:paraId="351EBADA" w14:textId="0B1FBAA9" w:rsidR="006859F7" w:rsidRPr="00F24A3A" w:rsidRDefault="006859F7" w:rsidP="00A90E27">
      <w:pPr>
        <w:tabs>
          <w:tab w:val="right" w:pos="10080"/>
        </w:tabs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b/>
          <w:sz w:val="22"/>
          <w:szCs w:val="22"/>
        </w:rPr>
        <w:t>University of Virginia</w:t>
      </w:r>
      <w:r w:rsidRPr="00F24A3A">
        <w:rPr>
          <w:rFonts w:ascii="Book Antiqua" w:hAnsi="Book Antiqua"/>
          <w:sz w:val="22"/>
          <w:szCs w:val="22"/>
        </w:rPr>
        <w:t>, Charlottesville, Virginia</w:t>
      </w:r>
      <w:r w:rsidR="00C030BF" w:rsidRPr="00F24A3A">
        <w:rPr>
          <w:rFonts w:ascii="Book Antiqua" w:hAnsi="Book Antiqua"/>
          <w:sz w:val="22"/>
          <w:szCs w:val="22"/>
        </w:rPr>
        <w:tab/>
        <w:t>1997</w:t>
      </w:r>
    </w:p>
    <w:p w14:paraId="76F31815" w14:textId="77777777" w:rsidR="00C24DDB" w:rsidRPr="00F24A3A" w:rsidRDefault="006859F7" w:rsidP="00A90E27">
      <w:pPr>
        <w:tabs>
          <w:tab w:val="right" w:pos="10080"/>
        </w:tabs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>Bachelor of Arts</w:t>
      </w:r>
      <w:r w:rsidR="00784816" w:rsidRPr="00F24A3A">
        <w:rPr>
          <w:rFonts w:ascii="Book Antiqua" w:hAnsi="Book Antiqua"/>
          <w:sz w:val="22"/>
          <w:szCs w:val="22"/>
        </w:rPr>
        <w:t xml:space="preserve"> with Distinction</w:t>
      </w:r>
      <w:r w:rsidRPr="00F24A3A">
        <w:rPr>
          <w:rFonts w:ascii="Book Antiqua" w:hAnsi="Book Antiqua"/>
          <w:sz w:val="22"/>
          <w:szCs w:val="22"/>
        </w:rPr>
        <w:t xml:space="preserve"> in Interdisciplinary Studies</w:t>
      </w:r>
      <w:r w:rsidR="008B03A2" w:rsidRPr="00F24A3A">
        <w:rPr>
          <w:rFonts w:ascii="Book Antiqua" w:hAnsi="Book Antiqua"/>
          <w:sz w:val="22"/>
          <w:szCs w:val="22"/>
        </w:rPr>
        <w:t xml:space="preserve"> </w:t>
      </w:r>
    </w:p>
    <w:p w14:paraId="66EFC421" w14:textId="77777777" w:rsidR="008B578F" w:rsidRPr="00F24A3A" w:rsidRDefault="008B578F" w:rsidP="005F4B69">
      <w:pPr>
        <w:rPr>
          <w:rFonts w:ascii="Book Antiqua" w:hAnsi="Book Antiqua"/>
          <w:sz w:val="22"/>
          <w:szCs w:val="22"/>
        </w:rPr>
      </w:pPr>
    </w:p>
    <w:p w14:paraId="1744126A" w14:textId="77777777" w:rsidR="00DB0350" w:rsidRPr="00F24A3A" w:rsidRDefault="00DB0350" w:rsidP="00DB0350">
      <w:pPr>
        <w:rPr>
          <w:rFonts w:ascii="Book Antiqua" w:hAnsi="Book Antiqua"/>
          <w:sz w:val="22"/>
          <w:szCs w:val="22"/>
          <w:u w:val="single"/>
        </w:rPr>
      </w:pPr>
      <w:r w:rsidRPr="00F24A3A">
        <w:rPr>
          <w:rFonts w:ascii="Book Antiqua" w:hAnsi="Book Antiqua"/>
          <w:sz w:val="22"/>
          <w:szCs w:val="22"/>
          <w:u w:val="single"/>
        </w:rPr>
        <w:t>PUBLICATIONS</w:t>
      </w:r>
    </w:p>
    <w:p w14:paraId="2983199E" w14:textId="77777777" w:rsidR="00795174" w:rsidRPr="00F24A3A" w:rsidRDefault="00795174" w:rsidP="00795174">
      <w:pPr>
        <w:ind w:left="450" w:hanging="450"/>
        <w:rPr>
          <w:rFonts w:ascii="Book Antiqua" w:hAnsi="Book Antiqua"/>
          <w:sz w:val="10"/>
          <w:szCs w:val="10"/>
        </w:rPr>
      </w:pPr>
    </w:p>
    <w:p w14:paraId="731467C7" w14:textId="1660601D" w:rsidR="003B650D" w:rsidRDefault="003B650D" w:rsidP="00814F16">
      <w:pPr>
        <w:ind w:left="720" w:hanging="720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  <w:u w:val="single"/>
        </w:rPr>
        <w:t>Current Monograph Project</w:t>
      </w:r>
    </w:p>
    <w:p w14:paraId="6541B6E6" w14:textId="77777777" w:rsidR="003B650D" w:rsidRPr="00F24A3A" w:rsidRDefault="003B650D" w:rsidP="003B650D">
      <w:pPr>
        <w:ind w:left="450" w:hanging="450"/>
        <w:rPr>
          <w:rFonts w:ascii="Book Antiqua" w:hAnsi="Book Antiqua"/>
          <w:sz w:val="10"/>
          <w:szCs w:val="10"/>
        </w:rPr>
      </w:pPr>
    </w:p>
    <w:p w14:paraId="0A53FD3F" w14:textId="479488D4" w:rsidR="003B650D" w:rsidRPr="003B650D" w:rsidRDefault="003B650D" w:rsidP="003B650D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“</w:t>
      </w:r>
      <w:r w:rsidR="00B41ADD">
        <w:rPr>
          <w:rFonts w:ascii="Book Antiqua" w:hAnsi="Book Antiqua"/>
          <w:sz w:val="22"/>
          <w:szCs w:val="22"/>
        </w:rPr>
        <w:t>Possession</w:t>
      </w:r>
      <w:r>
        <w:rPr>
          <w:rFonts w:ascii="Book Antiqua" w:hAnsi="Book Antiqua"/>
          <w:sz w:val="22"/>
          <w:szCs w:val="22"/>
        </w:rPr>
        <w:t xml:space="preserve">: Gender, Race, </w:t>
      </w:r>
      <w:r w:rsidR="00B41ADD">
        <w:rPr>
          <w:rFonts w:ascii="Book Antiqua" w:hAnsi="Book Antiqua"/>
          <w:sz w:val="22"/>
          <w:szCs w:val="22"/>
        </w:rPr>
        <w:t>and Ownership</w:t>
      </w:r>
      <w:r>
        <w:rPr>
          <w:rFonts w:ascii="Book Antiqua" w:hAnsi="Book Antiqua"/>
          <w:sz w:val="22"/>
          <w:szCs w:val="22"/>
        </w:rPr>
        <w:t xml:space="preserve"> in </w:t>
      </w:r>
      <w:r w:rsidR="00A74771">
        <w:rPr>
          <w:rFonts w:ascii="Book Antiqua" w:hAnsi="Book Antiqua"/>
          <w:sz w:val="22"/>
          <w:szCs w:val="22"/>
        </w:rPr>
        <w:t>Eighteenth-Century Atlantic</w:t>
      </w:r>
      <w:r>
        <w:rPr>
          <w:rFonts w:ascii="Book Antiqua" w:hAnsi="Book Antiqua"/>
          <w:sz w:val="22"/>
          <w:szCs w:val="22"/>
        </w:rPr>
        <w:t xml:space="preserve"> France.”  </w:t>
      </w:r>
    </w:p>
    <w:p w14:paraId="4F81C4C7" w14:textId="77777777" w:rsidR="003B650D" w:rsidRPr="00F24A3A" w:rsidRDefault="003B650D" w:rsidP="003B650D">
      <w:pPr>
        <w:ind w:left="450" w:hanging="450"/>
        <w:rPr>
          <w:rFonts w:ascii="Book Antiqua" w:hAnsi="Book Antiqua"/>
          <w:sz w:val="10"/>
          <w:szCs w:val="10"/>
        </w:rPr>
      </w:pPr>
    </w:p>
    <w:p w14:paraId="5D6D0E71" w14:textId="33A61FF9" w:rsidR="005B425B" w:rsidRPr="00F24A3A" w:rsidRDefault="005B425B" w:rsidP="00814F16">
      <w:pPr>
        <w:ind w:left="720" w:hanging="720"/>
        <w:rPr>
          <w:rFonts w:ascii="Book Antiqua" w:hAnsi="Book Antiqua"/>
          <w:sz w:val="22"/>
          <w:szCs w:val="22"/>
          <w:u w:val="single"/>
        </w:rPr>
      </w:pPr>
      <w:r w:rsidRPr="00F24A3A">
        <w:rPr>
          <w:rFonts w:ascii="Book Antiqua" w:hAnsi="Book Antiqua"/>
          <w:sz w:val="22"/>
          <w:szCs w:val="22"/>
          <w:u w:val="single"/>
        </w:rPr>
        <w:t>Books</w:t>
      </w:r>
    </w:p>
    <w:p w14:paraId="3DE25C31" w14:textId="77777777" w:rsidR="005B425B" w:rsidRPr="00F24A3A" w:rsidRDefault="005B425B" w:rsidP="005B425B">
      <w:pPr>
        <w:ind w:left="450" w:hanging="450"/>
        <w:rPr>
          <w:rFonts w:ascii="Book Antiqua" w:hAnsi="Book Antiqua"/>
          <w:sz w:val="10"/>
          <w:szCs w:val="10"/>
        </w:rPr>
      </w:pPr>
    </w:p>
    <w:p w14:paraId="257A8337" w14:textId="77777777" w:rsidR="00814F16" w:rsidRPr="00F24A3A" w:rsidRDefault="00814F16" w:rsidP="00814F16">
      <w:pPr>
        <w:ind w:left="720" w:hanging="720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i/>
          <w:sz w:val="22"/>
          <w:szCs w:val="22"/>
        </w:rPr>
        <w:t xml:space="preserve">Intimate Bonds: Family and Slavery in the French Atlantic </w:t>
      </w:r>
      <w:r w:rsidRPr="00F24A3A">
        <w:rPr>
          <w:rFonts w:ascii="Book Antiqua" w:hAnsi="Book Antiqua"/>
          <w:sz w:val="22"/>
          <w:szCs w:val="22"/>
        </w:rPr>
        <w:t>(</w:t>
      </w:r>
      <w:r w:rsidR="000A4AFF" w:rsidRPr="00F24A3A">
        <w:rPr>
          <w:rFonts w:ascii="Book Antiqua" w:hAnsi="Book Antiqua"/>
          <w:sz w:val="22"/>
          <w:szCs w:val="22"/>
        </w:rPr>
        <w:t xml:space="preserve">Philadelphia: </w:t>
      </w:r>
      <w:r w:rsidRPr="00F24A3A">
        <w:rPr>
          <w:rFonts w:ascii="Book Antiqua" w:hAnsi="Book Antiqua"/>
          <w:sz w:val="22"/>
          <w:szCs w:val="22"/>
        </w:rPr>
        <w:t>University of Pennsylvania Press</w:t>
      </w:r>
      <w:r w:rsidR="000A4AFF" w:rsidRPr="00F24A3A">
        <w:rPr>
          <w:rFonts w:ascii="Book Antiqua" w:hAnsi="Book Antiqua"/>
          <w:sz w:val="22"/>
          <w:szCs w:val="22"/>
        </w:rPr>
        <w:t>,</w:t>
      </w:r>
      <w:r w:rsidRPr="00F24A3A">
        <w:rPr>
          <w:rFonts w:ascii="Book Antiqua" w:hAnsi="Book Antiqua"/>
          <w:sz w:val="22"/>
          <w:szCs w:val="22"/>
        </w:rPr>
        <w:t xml:space="preserve"> </w:t>
      </w:r>
      <w:r w:rsidR="000A4AFF" w:rsidRPr="00F24A3A">
        <w:rPr>
          <w:rFonts w:ascii="Book Antiqua" w:hAnsi="Book Antiqua"/>
          <w:sz w:val="22"/>
          <w:szCs w:val="22"/>
        </w:rPr>
        <w:t>2016</w:t>
      </w:r>
      <w:r w:rsidRPr="00F24A3A">
        <w:rPr>
          <w:rFonts w:ascii="Book Antiqua" w:hAnsi="Book Antiqua"/>
          <w:sz w:val="22"/>
          <w:szCs w:val="22"/>
        </w:rPr>
        <w:t>).</w:t>
      </w:r>
    </w:p>
    <w:p w14:paraId="34225DD2" w14:textId="2186202D" w:rsidR="00D9244A" w:rsidRPr="00F24A3A" w:rsidRDefault="00D9244A" w:rsidP="00814F16">
      <w:pPr>
        <w:ind w:left="720" w:hanging="720"/>
        <w:rPr>
          <w:rFonts w:ascii="Book Antiqua" w:hAnsi="Book Antiqua"/>
          <w:i/>
          <w:sz w:val="22"/>
          <w:szCs w:val="22"/>
        </w:rPr>
      </w:pPr>
      <w:r w:rsidRPr="00F24A3A">
        <w:rPr>
          <w:rFonts w:ascii="Book Antiqua" w:hAnsi="Book Antiqua"/>
          <w:i/>
          <w:sz w:val="22"/>
          <w:szCs w:val="22"/>
        </w:rPr>
        <w:tab/>
        <w:t>*Winner of the 2017 French Colonial Historical Society Mary Alice and Philip Boucher Book Prize for the best book (in English or French) on French colonial history, through 1815.</w:t>
      </w:r>
    </w:p>
    <w:p w14:paraId="6BAE89E6" w14:textId="56EAEADE" w:rsidR="00045069" w:rsidRDefault="00045069" w:rsidP="00045069">
      <w:pPr>
        <w:ind w:left="720" w:hanging="720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i/>
          <w:sz w:val="22"/>
          <w:szCs w:val="22"/>
        </w:rPr>
        <w:tab/>
      </w:r>
      <w:r w:rsidRPr="00F24A3A">
        <w:rPr>
          <w:rFonts w:ascii="Book Antiqua" w:hAnsi="Book Antiqua"/>
          <w:sz w:val="22"/>
          <w:szCs w:val="22"/>
        </w:rPr>
        <w:t xml:space="preserve">*Reviewed in </w:t>
      </w:r>
      <w:r>
        <w:rPr>
          <w:rFonts w:ascii="Book Antiqua" w:hAnsi="Book Antiqua"/>
          <w:i/>
          <w:sz w:val="22"/>
          <w:szCs w:val="22"/>
        </w:rPr>
        <w:t xml:space="preserve">American Historical </w:t>
      </w:r>
      <w:r w:rsidRPr="00BA5970">
        <w:rPr>
          <w:rFonts w:ascii="Book Antiqua" w:hAnsi="Book Antiqua"/>
          <w:i/>
          <w:sz w:val="22"/>
          <w:szCs w:val="22"/>
        </w:rPr>
        <w:t>Review</w:t>
      </w:r>
      <w:r>
        <w:rPr>
          <w:rFonts w:ascii="Book Antiqua" w:hAnsi="Book Antiqua"/>
          <w:sz w:val="22"/>
          <w:szCs w:val="22"/>
        </w:rPr>
        <w:t xml:space="preserve">, </w:t>
      </w:r>
      <w:r w:rsidRPr="00DF338C">
        <w:rPr>
          <w:rFonts w:ascii="Book Antiqua" w:hAnsi="Book Antiqua"/>
          <w:i/>
          <w:sz w:val="22"/>
          <w:szCs w:val="22"/>
        </w:rPr>
        <w:t>French</w:t>
      </w:r>
      <w:r w:rsidRPr="00F24A3A">
        <w:rPr>
          <w:rFonts w:ascii="Book Antiqua" w:hAnsi="Book Antiqua"/>
          <w:i/>
          <w:sz w:val="22"/>
          <w:szCs w:val="22"/>
        </w:rPr>
        <w:t xml:space="preserve"> History</w:t>
      </w:r>
      <w:r w:rsidRPr="00F24A3A">
        <w:rPr>
          <w:rFonts w:ascii="Book Antiqua" w:hAnsi="Book Antiqua"/>
          <w:sz w:val="22"/>
          <w:szCs w:val="22"/>
        </w:rPr>
        <w:t xml:space="preserve">, </w:t>
      </w:r>
      <w:r w:rsidRPr="00F24A3A">
        <w:rPr>
          <w:rFonts w:ascii="Book Antiqua" w:hAnsi="Book Antiqua"/>
          <w:i/>
          <w:sz w:val="22"/>
          <w:szCs w:val="22"/>
        </w:rPr>
        <w:t>French Studies</w:t>
      </w:r>
      <w:r w:rsidRPr="00F24A3A">
        <w:rPr>
          <w:rFonts w:ascii="Book Antiqua" w:hAnsi="Book Antiqua"/>
          <w:sz w:val="22"/>
          <w:szCs w:val="22"/>
        </w:rPr>
        <w:t xml:space="preserve">, H-France Forum (3 reviews and response), </w:t>
      </w:r>
      <w:r>
        <w:rPr>
          <w:rFonts w:ascii="Book Antiqua" w:hAnsi="Book Antiqua"/>
          <w:i/>
          <w:sz w:val="22"/>
          <w:szCs w:val="22"/>
        </w:rPr>
        <w:t>Historian</w:t>
      </w:r>
      <w:r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i/>
          <w:sz w:val="22"/>
          <w:szCs w:val="22"/>
        </w:rPr>
        <w:t xml:space="preserve">Journal of Family </w:t>
      </w:r>
      <w:r w:rsidRPr="000F5C4B">
        <w:rPr>
          <w:rFonts w:ascii="Book Antiqua" w:hAnsi="Book Antiqua"/>
          <w:i/>
          <w:sz w:val="22"/>
          <w:szCs w:val="22"/>
        </w:rPr>
        <w:t>History</w:t>
      </w:r>
      <w:r>
        <w:rPr>
          <w:rFonts w:ascii="Book Antiqua" w:hAnsi="Book Antiqua"/>
          <w:sz w:val="22"/>
          <w:szCs w:val="22"/>
        </w:rPr>
        <w:t xml:space="preserve">, </w:t>
      </w:r>
      <w:r w:rsidRPr="007F32F8">
        <w:rPr>
          <w:rFonts w:ascii="Book Antiqua" w:hAnsi="Book Antiqua"/>
          <w:i/>
          <w:sz w:val="22"/>
          <w:szCs w:val="22"/>
        </w:rPr>
        <w:t>Journal of Global Slavery</w:t>
      </w:r>
      <w:r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i/>
          <w:sz w:val="22"/>
          <w:szCs w:val="22"/>
        </w:rPr>
        <w:t>Journal of Modern History</w:t>
      </w:r>
      <w:r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i/>
          <w:sz w:val="22"/>
          <w:szCs w:val="22"/>
        </w:rPr>
        <w:t xml:space="preserve"> Journal for Eighteenth-Century </w:t>
      </w:r>
      <w:r w:rsidRPr="001A62AC">
        <w:rPr>
          <w:rFonts w:ascii="Book Antiqua" w:hAnsi="Book Antiqua"/>
          <w:i/>
          <w:sz w:val="22"/>
          <w:szCs w:val="22"/>
        </w:rPr>
        <w:t>Studies</w:t>
      </w:r>
      <w:r>
        <w:rPr>
          <w:rFonts w:ascii="Book Antiqua" w:hAnsi="Book Antiqua"/>
          <w:sz w:val="22"/>
          <w:szCs w:val="22"/>
        </w:rPr>
        <w:t xml:space="preserve">, </w:t>
      </w:r>
      <w:r w:rsidRPr="001A62AC">
        <w:rPr>
          <w:rFonts w:ascii="Book Antiqua" w:hAnsi="Book Antiqua"/>
          <w:i/>
          <w:sz w:val="22"/>
          <w:szCs w:val="22"/>
        </w:rPr>
        <w:t>Journal</w:t>
      </w:r>
      <w:r w:rsidRPr="00F24A3A">
        <w:rPr>
          <w:rFonts w:ascii="Book Antiqua" w:hAnsi="Book Antiqua"/>
          <w:i/>
          <w:sz w:val="22"/>
          <w:szCs w:val="22"/>
        </w:rPr>
        <w:t xml:space="preserve"> of International Economic Law</w:t>
      </w:r>
      <w:r w:rsidRPr="00F24A3A">
        <w:rPr>
          <w:rFonts w:ascii="Book Antiqua" w:hAnsi="Book Antiqua"/>
          <w:sz w:val="22"/>
          <w:szCs w:val="22"/>
        </w:rPr>
        <w:t xml:space="preserve">, </w:t>
      </w:r>
      <w:r w:rsidR="002B2A22" w:rsidRPr="002B2A22">
        <w:rPr>
          <w:rFonts w:ascii="Book Antiqua" w:hAnsi="Book Antiqua"/>
          <w:i/>
          <w:sz w:val="22"/>
          <w:szCs w:val="22"/>
        </w:rPr>
        <w:t>Journal of Global Slavery</w:t>
      </w:r>
      <w:r w:rsidR="002B2A22">
        <w:rPr>
          <w:rFonts w:ascii="Book Antiqua" w:hAnsi="Book Antiqua"/>
          <w:sz w:val="22"/>
          <w:szCs w:val="22"/>
        </w:rPr>
        <w:t xml:space="preserve">, </w:t>
      </w:r>
      <w:r w:rsidRPr="00F24A3A">
        <w:rPr>
          <w:rFonts w:ascii="Book Antiqua" w:hAnsi="Book Antiqua"/>
          <w:i/>
          <w:sz w:val="22"/>
          <w:szCs w:val="22"/>
        </w:rPr>
        <w:t>Journal of Social History</w:t>
      </w:r>
      <w:r w:rsidRPr="00F24A3A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i/>
          <w:sz w:val="22"/>
          <w:szCs w:val="22"/>
        </w:rPr>
        <w:t>Louisiana History</w:t>
      </w:r>
      <w:r w:rsidRPr="00BD03D1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i/>
          <w:sz w:val="22"/>
          <w:szCs w:val="22"/>
        </w:rPr>
        <w:t xml:space="preserve"> </w:t>
      </w:r>
      <w:r w:rsidRPr="00F24A3A">
        <w:rPr>
          <w:rFonts w:ascii="Book Antiqua" w:hAnsi="Book Antiqua"/>
          <w:i/>
          <w:sz w:val="22"/>
          <w:szCs w:val="22"/>
        </w:rPr>
        <w:t>New England Quarterly</w:t>
      </w:r>
      <w:r w:rsidRPr="00F24A3A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i/>
          <w:sz w:val="22"/>
          <w:szCs w:val="22"/>
        </w:rPr>
        <w:t>New West Indian Guide</w:t>
      </w:r>
      <w:r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i/>
          <w:sz w:val="22"/>
          <w:szCs w:val="22"/>
        </w:rPr>
        <w:t xml:space="preserve"> </w:t>
      </w:r>
      <w:r w:rsidRPr="00F24A3A">
        <w:rPr>
          <w:rFonts w:ascii="Book Antiqua" w:hAnsi="Book Antiqua"/>
          <w:i/>
          <w:sz w:val="22"/>
          <w:szCs w:val="22"/>
        </w:rPr>
        <w:t xml:space="preserve">William and Mary Quarterly </w:t>
      </w:r>
      <w:r w:rsidRPr="00F24A3A">
        <w:rPr>
          <w:rFonts w:ascii="Book Antiqua" w:hAnsi="Book Antiqua"/>
          <w:sz w:val="22"/>
          <w:szCs w:val="22"/>
        </w:rPr>
        <w:t xml:space="preserve">(as of </w:t>
      </w:r>
      <w:r>
        <w:rPr>
          <w:rFonts w:ascii="Book Antiqua" w:hAnsi="Book Antiqua"/>
          <w:sz w:val="22"/>
          <w:szCs w:val="22"/>
        </w:rPr>
        <w:t>December 2019</w:t>
      </w:r>
      <w:r w:rsidRPr="00F24A3A">
        <w:rPr>
          <w:rFonts w:ascii="Book Antiqua" w:hAnsi="Book Antiqua"/>
          <w:sz w:val="22"/>
          <w:szCs w:val="22"/>
        </w:rPr>
        <w:t>).</w:t>
      </w:r>
    </w:p>
    <w:p w14:paraId="7842E329" w14:textId="7D7CC714" w:rsidR="007761B3" w:rsidRPr="00F24A3A" w:rsidRDefault="007761B3" w:rsidP="00814F16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 xml:space="preserve">*On-Line Interview, New Books in Caribbean Studies, </w:t>
      </w:r>
      <w:hyperlink r:id="rId8" w:history="1">
        <w:r w:rsidRPr="00213A76">
          <w:rPr>
            <w:rStyle w:val="Hyperlink"/>
            <w:rFonts w:ascii="Book Antiqua" w:hAnsi="Book Antiqua"/>
            <w:sz w:val="22"/>
            <w:szCs w:val="22"/>
          </w:rPr>
          <w:t>www.newbooksnetwork.com</w:t>
        </w:r>
      </w:hyperlink>
      <w:r>
        <w:rPr>
          <w:rFonts w:ascii="Book Antiqua" w:hAnsi="Book Antiqua"/>
          <w:sz w:val="22"/>
          <w:szCs w:val="22"/>
        </w:rPr>
        <w:t xml:space="preserve">.  </w:t>
      </w:r>
    </w:p>
    <w:p w14:paraId="68088D06" w14:textId="77777777" w:rsidR="00814F16" w:rsidRPr="00F24A3A" w:rsidRDefault="00814F16" w:rsidP="00814F16">
      <w:pPr>
        <w:ind w:left="720" w:hanging="720"/>
        <w:rPr>
          <w:rFonts w:ascii="Book Antiqua" w:hAnsi="Book Antiqua"/>
          <w:sz w:val="10"/>
          <w:szCs w:val="10"/>
        </w:rPr>
      </w:pPr>
    </w:p>
    <w:p w14:paraId="2FF7A25D" w14:textId="0ED9720C" w:rsidR="005B425B" w:rsidRPr="00F24A3A" w:rsidRDefault="00B41ADD" w:rsidP="00814F16">
      <w:pPr>
        <w:ind w:left="720" w:hanging="720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  <w:u w:val="single"/>
        </w:rPr>
        <w:t xml:space="preserve">Peer-Reviewed </w:t>
      </w:r>
      <w:r w:rsidR="005B425B" w:rsidRPr="00F24A3A">
        <w:rPr>
          <w:rFonts w:ascii="Book Antiqua" w:hAnsi="Book Antiqua"/>
          <w:sz w:val="22"/>
          <w:szCs w:val="22"/>
          <w:u w:val="single"/>
        </w:rPr>
        <w:t xml:space="preserve">Articles </w:t>
      </w:r>
    </w:p>
    <w:p w14:paraId="71FDFDD5" w14:textId="77777777" w:rsidR="005B425B" w:rsidRPr="00F24A3A" w:rsidRDefault="005B425B" w:rsidP="005B425B">
      <w:pPr>
        <w:ind w:left="720" w:hanging="720"/>
        <w:rPr>
          <w:rFonts w:ascii="Book Antiqua" w:hAnsi="Book Antiqua"/>
          <w:sz w:val="10"/>
          <w:szCs w:val="10"/>
        </w:rPr>
      </w:pPr>
    </w:p>
    <w:p w14:paraId="4F1B055B" w14:textId="2A577786" w:rsidR="0096571D" w:rsidRDefault="0096571D" w:rsidP="00B41ADD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“Quotidian Intimacy: Gender and Slavery in Eighteenth-Century La Rochelle,” </w:t>
      </w:r>
      <w:proofErr w:type="spellStart"/>
      <w:r>
        <w:rPr>
          <w:rFonts w:ascii="Book Antiqua" w:hAnsi="Book Antiqua"/>
          <w:i/>
          <w:sz w:val="22"/>
          <w:szCs w:val="22"/>
        </w:rPr>
        <w:t>Lumières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: </w:t>
      </w:r>
      <w:proofErr w:type="spellStart"/>
      <w:r>
        <w:rPr>
          <w:rFonts w:ascii="Book Antiqua" w:hAnsi="Book Antiqua"/>
          <w:i/>
          <w:sz w:val="22"/>
          <w:szCs w:val="22"/>
        </w:rPr>
        <w:t>Histoire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. </w:t>
      </w:r>
      <w:proofErr w:type="spellStart"/>
      <w:r>
        <w:rPr>
          <w:rFonts w:ascii="Book Antiqua" w:hAnsi="Book Antiqua"/>
          <w:i/>
          <w:sz w:val="22"/>
          <w:szCs w:val="22"/>
        </w:rPr>
        <w:t>Littératures</w:t>
      </w:r>
      <w:proofErr w:type="spellEnd"/>
      <w:r>
        <w:rPr>
          <w:rFonts w:ascii="Book Antiqua" w:hAnsi="Book Antiqua"/>
          <w:i/>
          <w:sz w:val="22"/>
          <w:szCs w:val="22"/>
        </w:rPr>
        <w:t>. Philosophie</w:t>
      </w:r>
      <w:r>
        <w:rPr>
          <w:rFonts w:ascii="Book Antiqua" w:hAnsi="Book Antiqua"/>
          <w:sz w:val="22"/>
          <w:szCs w:val="22"/>
        </w:rPr>
        <w:t xml:space="preserve"> (Forthcoming).</w:t>
      </w:r>
    </w:p>
    <w:p w14:paraId="60B913E1" w14:textId="77777777" w:rsidR="0096571D" w:rsidRPr="00F24A3A" w:rsidRDefault="0096571D" w:rsidP="0096571D">
      <w:pPr>
        <w:ind w:left="720" w:hanging="720"/>
        <w:rPr>
          <w:rFonts w:ascii="Book Antiqua" w:hAnsi="Book Antiqua"/>
          <w:sz w:val="10"/>
          <w:szCs w:val="10"/>
        </w:rPr>
      </w:pPr>
    </w:p>
    <w:p w14:paraId="7FD49328" w14:textId="373C96D9" w:rsidR="00B41ADD" w:rsidRPr="00F24A3A" w:rsidRDefault="0096571D" w:rsidP="0096571D">
      <w:pPr>
        <w:ind w:left="720" w:hanging="720"/>
        <w:rPr>
          <w:rFonts w:ascii="Book Antiqua" w:hAnsi="Book Antiqua"/>
          <w:sz w:val="10"/>
          <w:szCs w:val="10"/>
        </w:rPr>
      </w:pPr>
      <w:r w:rsidRPr="00F24A3A">
        <w:rPr>
          <w:rFonts w:ascii="Book Antiqua" w:hAnsi="Book Antiqua"/>
          <w:sz w:val="22"/>
          <w:szCs w:val="22"/>
        </w:rPr>
        <w:t xml:space="preserve"> </w:t>
      </w:r>
      <w:r w:rsidR="00B41ADD" w:rsidRPr="00F24A3A">
        <w:rPr>
          <w:rFonts w:ascii="Book Antiqua" w:hAnsi="Book Antiqua"/>
          <w:sz w:val="22"/>
          <w:szCs w:val="22"/>
        </w:rPr>
        <w:t xml:space="preserve">“’She persisted in her revolt’: </w:t>
      </w:r>
      <w:r w:rsidR="00B77703">
        <w:rPr>
          <w:rFonts w:ascii="Book Antiqua" w:hAnsi="Book Antiqua"/>
          <w:sz w:val="22"/>
          <w:szCs w:val="22"/>
        </w:rPr>
        <w:t>Between</w:t>
      </w:r>
      <w:r w:rsidR="00B41ADD" w:rsidRPr="00F24A3A">
        <w:rPr>
          <w:rFonts w:ascii="Book Antiqua" w:hAnsi="Book Antiqua"/>
          <w:sz w:val="22"/>
          <w:szCs w:val="22"/>
        </w:rPr>
        <w:t xml:space="preserve"> Slavery and Freedom in Saint-Domingue,” </w:t>
      </w:r>
      <w:r w:rsidR="00B41ADD">
        <w:rPr>
          <w:rFonts w:ascii="Book Antiqua" w:hAnsi="Book Antiqua"/>
          <w:i/>
          <w:sz w:val="22"/>
          <w:szCs w:val="22"/>
        </w:rPr>
        <w:t>Social History/</w:t>
      </w:r>
      <w:proofErr w:type="spellStart"/>
      <w:r w:rsidR="00B41ADD">
        <w:rPr>
          <w:rFonts w:ascii="Book Antiqua" w:hAnsi="Book Antiqua"/>
          <w:i/>
          <w:sz w:val="22"/>
          <w:szCs w:val="22"/>
        </w:rPr>
        <w:t>Histoire</w:t>
      </w:r>
      <w:proofErr w:type="spellEnd"/>
      <w:r w:rsidR="00B41ADD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="00B41ADD">
        <w:rPr>
          <w:rFonts w:ascii="Book Antiqua" w:hAnsi="Book Antiqua"/>
          <w:i/>
          <w:sz w:val="22"/>
          <w:szCs w:val="22"/>
        </w:rPr>
        <w:t>Sociale</w:t>
      </w:r>
      <w:proofErr w:type="spellEnd"/>
      <w:r w:rsidR="00B41ADD" w:rsidRPr="00F24A3A">
        <w:rPr>
          <w:rFonts w:ascii="Book Antiqua" w:hAnsi="Book Antiqua"/>
          <w:sz w:val="22"/>
          <w:szCs w:val="22"/>
        </w:rPr>
        <w:t xml:space="preserve"> </w:t>
      </w:r>
      <w:r w:rsidR="00926D08">
        <w:rPr>
          <w:rFonts w:ascii="Book Antiqua" w:hAnsi="Book Antiqua"/>
          <w:sz w:val="22"/>
          <w:szCs w:val="22"/>
        </w:rPr>
        <w:t xml:space="preserve">53.107 </w:t>
      </w:r>
      <w:r w:rsidR="00B41ADD" w:rsidRPr="00F24A3A">
        <w:rPr>
          <w:rFonts w:ascii="Book Antiqua" w:hAnsi="Book Antiqua"/>
          <w:sz w:val="22"/>
          <w:szCs w:val="22"/>
        </w:rPr>
        <w:t>(</w:t>
      </w:r>
      <w:r w:rsidR="00926D08">
        <w:rPr>
          <w:rFonts w:ascii="Book Antiqua" w:hAnsi="Book Antiqua"/>
          <w:sz w:val="22"/>
          <w:szCs w:val="22"/>
        </w:rPr>
        <w:t>2020</w:t>
      </w:r>
      <w:r w:rsidR="00B41ADD" w:rsidRPr="00F24A3A">
        <w:rPr>
          <w:rFonts w:ascii="Book Antiqua" w:hAnsi="Book Antiqua"/>
          <w:sz w:val="22"/>
          <w:szCs w:val="22"/>
        </w:rPr>
        <w:t>)</w:t>
      </w:r>
      <w:r w:rsidR="00926D08">
        <w:rPr>
          <w:rFonts w:ascii="Book Antiqua" w:hAnsi="Book Antiqua"/>
          <w:sz w:val="22"/>
          <w:szCs w:val="22"/>
        </w:rPr>
        <w:t>, 17-41</w:t>
      </w:r>
      <w:r w:rsidR="00B41ADD" w:rsidRPr="00F24A3A">
        <w:rPr>
          <w:rFonts w:ascii="Book Antiqua" w:hAnsi="Book Antiqua"/>
          <w:sz w:val="22"/>
          <w:szCs w:val="22"/>
        </w:rPr>
        <w:t>.</w:t>
      </w:r>
      <w:r w:rsidR="00B41ADD" w:rsidRPr="00BD03D1">
        <w:rPr>
          <w:rFonts w:ascii="Book Antiqua" w:hAnsi="Book Antiqua"/>
          <w:sz w:val="10"/>
          <w:szCs w:val="10"/>
        </w:rPr>
        <w:t xml:space="preserve"> </w:t>
      </w:r>
    </w:p>
    <w:p w14:paraId="191E59BF" w14:textId="77777777" w:rsidR="00B41ADD" w:rsidRPr="00F24A3A" w:rsidRDefault="00B41ADD" w:rsidP="00B41ADD">
      <w:pPr>
        <w:rPr>
          <w:rFonts w:ascii="Book Antiqua" w:hAnsi="Book Antiqua"/>
          <w:sz w:val="10"/>
          <w:szCs w:val="10"/>
        </w:rPr>
      </w:pPr>
    </w:p>
    <w:p w14:paraId="5B3E32BC" w14:textId="2712EADA" w:rsidR="005B425B" w:rsidRPr="00F24A3A" w:rsidRDefault="00B41ADD" w:rsidP="00B41ADD">
      <w:pPr>
        <w:ind w:left="450" w:hanging="450"/>
        <w:rPr>
          <w:rFonts w:ascii="Book Antiqua" w:hAnsi="Book Antiqua"/>
          <w:sz w:val="10"/>
          <w:szCs w:val="10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="003B650D">
        <w:rPr>
          <w:rFonts w:ascii="Book Antiqua" w:hAnsi="Book Antiqua"/>
          <w:sz w:val="22"/>
          <w:szCs w:val="22"/>
        </w:rPr>
        <w:t xml:space="preserve">“’The fruits of their labors’: Race, Gender, and Land Ownership in the Eighteenth-Century French Empire,” </w:t>
      </w:r>
      <w:r w:rsidR="003B650D">
        <w:rPr>
          <w:rFonts w:ascii="Book Antiqua" w:hAnsi="Book Antiqua"/>
          <w:i/>
          <w:sz w:val="22"/>
          <w:szCs w:val="22"/>
        </w:rPr>
        <w:t>French History</w:t>
      </w:r>
      <w:r w:rsidR="003B650D">
        <w:rPr>
          <w:rFonts w:ascii="Book Antiqua" w:hAnsi="Book Antiqua"/>
          <w:sz w:val="22"/>
          <w:szCs w:val="22"/>
        </w:rPr>
        <w:t xml:space="preserve"> </w:t>
      </w:r>
      <w:r w:rsidR="000A6877">
        <w:rPr>
          <w:rFonts w:ascii="Book Antiqua" w:hAnsi="Book Antiqua"/>
          <w:sz w:val="22"/>
          <w:szCs w:val="22"/>
        </w:rPr>
        <w:t xml:space="preserve">32.4 </w:t>
      </w:r>
      <w:r w:rsidR="003B650D">
        <w:rPr>
          <w:rFonts w:ascii="Book Antiqua" w:hAnsi="Book Antiqua"/>
          <w:sz w:val="22"/>
          <w:szCs w:val="22"/>
        </w:rPr>
        <w:t>(</w:t>
      </w:r>
      <w:r w:rsidR="000A6877">
        <w:rPr>
          <w:rFonts w:ascii="Book Antiqua" w:hAnsi="Book Antiqua"/>
          <w:sz w:val="22"/>
          <w:szCs w:val="22"/>
        </w:rPr>
        <w:t>2019</w:t>
      </w:r>
      <w:r w:rsidR="003B650D">
        <w:rPr>
          <w:rFonts w:ascii="Book Antiqua" w:hAnsi="Book Antiqua"/>
          <w:sz w:val="22"/>
          <w:szCs w:val="22"/>
        </w:rPr>
        <w:t>)</w:t>
      </w:r>
      <w:r w:rsidR="000A6877">
        <w:rPr>
          <w:rFonts w:ascii="Book Antiqua" w:hAnsi="Book Antiqua"/>
          <w:sz w:val="22"/>
          <w:szCs w:val="22"/>
        </w:rPr>
        <w:t>, 471-492</w:t>
      </w:r>
      <w:r w:rsidR="003B650D">
        <w:rPr>
          <w:rFonts w:ascii="Book Antiqua" w:hAnsi="Book Antiqua"/>
          <w:sz w:val="22"/>
          <w:szCs w:val="22"/>
        </w:rPr>
        <w:t>.</w:t>
      </w:r>
      <w:r w:rsidR="003B650D" w:rsidRPr="003B650D">
        <w:rPr>
          <w:rFonts w:ascii="Book Antiqua" w:hAnsi="Book Antiqua"/>
          <w:sz w:val="10"/>
          <w:szCs w:val="10"/>
        </w:rPr>
        <w:t xml:space="preserve"> </w:t>
      </w:r>
    </w:p>
    <w:p w14:paraId="3513D9D8" w14:textId="77777777" w:rsidR="00367B92" w:rsidRPr="00F24A3A" w:rsidRDefault="00367B92" w:rsidP="00367B92">
      <w:pPr>
        <w:ind w:left="720" w:hanging="720"/>
        <w:rPr>
          <w:rFonts w:ascii="Book Antiqua" w:hAnsi="Book Antiqua"/>
          <w:sz w:val="10"/>
          <w:szCs w:val="10"/>
        </w:rPr>
      </w:pPr>
    </w:p>
    <w:p w14:paraId="238DF8BA" w14:textId="77777777" w:rsidR="00B41ADD" w:rsidRPr="00F24A3A" w:rsidRDefault="00B41ADD" w:rsidP="00B41ADD">
      <w:pPr>
        <w:ind w:left="720" w:hanging="720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lastRenderedPageBreak/>
        <w:t xml:space="preserve">“The Princess Served by Some Slaves: Making Race Visible through Portraiture in Eighteenth-Century France,” </w:t>
      </w:r>
      <w:r w:rsidRPr="00F24A3A">
        <w:rPr>
          <w:rFonts w:ascii="Book Antiqua" w:hAnsi="Book Antiqua"/>
          <w:i/>
          <w:sz w:val="22"/>
          <w:szCs w:val="22"/>
        </w:rPr>
        <w:t>Gender &amp; History</w:t>
      </w:r>
      <w:r w:rsidRPr="00F24A3A">
        <w:rPr>
          <w:rFonts w:ascii="Book Antiqua" w:hAnsi="Book Antiqua"/>
          <w:sz w:val="22"/>
          <w:szCs w:val="22"/>
        </w:rPr>
        <w:t xml:space="preserve"> 26.2 (2014): 242-262.</w:t>
      </w:r>
    </w:p>
    <w:p w14:paraId="188BC0EE" w14:textId="77777777" w:rsidR="00B41ADD" w:rsidRPr="00F24A3A" w:rsidRDefault="00B41ADD" w:rsidP="00B41ADD">
      <w:pPr>
        <w:rPr>
          <w:rFonts w:ascii="Book Antiqua" w:hAnsi="Book Antiqua"/>
          <w:sz w:val="10"/>
          <w:szCs w:val="10"/>
        </w:rPr>
      </w:pPr>
    </w:p>
    <w:p w14:paraId="1594CF1D" w14:textId="77777777" w:rsidR="00B41ADD" w:rsidRPr="00F24A3A" w:rsidRDefault="00B41ADD" w:rsidP="00B41ADD">
      <w:pPr>
        <w:ind w:left="720" w:hanging="720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“What’s in a Name?  Mixed-Race Families and Resistance to Racial Marginalization in Eighteenth-Century La Rochelle,” </w:t>
      </w:r>
      <w:r w:rsidRPr="00F24A3A">
        <w:rPr>
          <w:rFonts w:ascii="Book Antiqua" w:hAnsi="Book Antiqua"/>
          <w:i/>
          <w:sz w:val="22"/>
          <w:szCs w:val="22"/>
        </w:rPr>
        <w:t>French Historical Studies</w:t>
      </w:r>
      <w:r w:rsidRPr="00F24A3A">
        <w:rPr>
          <w:rFonts w:ascii="Book Antiqua" w:hAnsi="Book Antiqua"/>
          <w:sz w:val="22"/>
          <w:szCs w:val="22"/>
        </w:rPr>
        <w:t xml:space="preserve"> 33 (2010):357-385.</w:t>
      </w:r>
    </w:p>
    <w:p w14:paraId="08DA3A5E" w14:textId="77777777" w:rsidR="00B41ADD" w:rsidRPr="00F24A3A" w:rsidRDefault="00B41ADD" w:rsidP="00B41ADD">
      <w:pPr>
        <w:ind w:left="450" w:hanging="450"/>
        <w:rPr>
          <w:rFonts w:ascii="Book Antiqua" w:hAnsi="Book Antiqua"/>
          <w:sz w:val="10"/>
          <w:szCs w:val="10"/>
        </w:rPr>
      </w:pPr>
    </w:p>
    <w:p w14:paraId="2433B409" w14:textId="6E8E7CF5" w:rsidR="00B41ADD" w:rsidRDefault="00B41ADD" w:rsidP="00B41ADD">
      <w:pPr>
        <w:ind w:left="720" w:hanging="720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“Creating and Belonging to Community: Race and Gender in Eighteenth-Century La Rochelle,” </w:t>
      </w:r>
      <w:r w:rsidRPr="00F24A3A">
        <w:rPr>
          <w:rFonts w:ascii="Book Antiqua" w:hAnsi="Book Antiqua"/>
          <w:i/>
          <w:sz w:val="22"/>
          <w:szCs w:val="22"/>
        </w:rPr>
        <w:t>Proceedings of the Western Society for French History</w:t>
      </w:r>
      <w:r w:rsidRPr="00F24A3A">
        <w:rPr>
          <w:rFonts w:ascii="Book Antiqua" w:hAnsi="Book Antiqua"/>
          <w:sz w:val="22"/>
          <w:szCs w:val="22"/>
        </w:rPr>
        <w:t xml:space="preserve"> 34 (2006): 27-43.  </w:t>
      </w:r>
    </w:p>
    <w:p w14:paraId="42119854" w14:textId="77777777" w:rsidR="00B41ADD" w:rsidRPr="00F24A3A" w:rsidRDefault="00B41ADD" w:rsidP="00B41ADD">
      <w:pPr>
        <w:ind w:left="720" w:hanging="720"/>
        <w:rPr>
          <w:rFonts w:ascii="Book Antiqua" w:hAnsi="Book Antiqua"/>
          <w:sz w:val="10"/>
          <w:szCs w:val="10"/>
        </w:rPr>
      </w:pPr>
    </w:p>
    <w:p w14:paraId="551DF7AD" w14:textId="77777777" w:rsidR="00B41ADD" w:rsidRDefault="00B41ADD" w:rsidP="005B425B">
      <w:pPr>
        <w:ind w:left="720" w:hanging="720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  <w:u w:val="single"/>
        </w:rPr>
        <w:t xml:space="preserve">Book </w:t>
      </w:r>
      <w:r w:rsidRPr="00F24A3A">
        <w:rPr>
          <w:rFonts w:ascii="Book Antiqua" w:hAnsi="Book Antiqua"/>
          <w:sz w:val="22"/>
          <w:szCs w:val="22"/>
          <w:u w:val="single"/>
        </w:rPr>
        <w:t>Chapters</w:t>
      </w:r>
    </w:p>
    <w:p w14:paraId="527A1E66" w14:textId="77777777" w:rsidR="00B41ADD" w:rsidRPr="00F24A3A" w:rsidRDefault="00B41ADD" w:rsidP="00B41ADD">
      <w:pPr>
        <w:ind w:left="720" w:hanging="720"/>
        <w:rPr>
          <w:rFonts w:ascii="Book Antiqua" w:hAnsi="Book Antiqua"/>
          <w:sz w:val="10"/>
          <w:szCs w:val="10"/>
        </w:rPr>
      </w:pPr>
    </w:p>
    <w:p w14:paraId="6F9FF072" w14:textId="61210504" w:rsidR="00B41ADD" w:rsidRPr="00B41ADD" w:rsidRDefault="00B41ADD" w:rsidP="00B41ADD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“Compromised Independence: Mixed-Race Girlhood in the Eighteenth-Century French Atlantic,” in </w:t>
      </w:r>
      <w:r>
        <w:rPr>
          <w:rFonts w:ascii="Book Antiqua" w:hAnsi="Book Antiqua"/>
          <w:i/>
          <w:sz w:val="22"/>
          <w:szCs w:val="22"/>
        </w:rPr>
        <w:t>A Global History of Black Girlhood</w:t>
      </w:r>
      <w:r>
        <w:rPr>
          <w:rFonts w:ascii="Book Antiqua" w:hAnsi="Book Antiqua"/>
          <w:sz w:val="22"/>
          <w:szCs w:val="22"/>
        </w:rPr>
        <w:t xml:space="preserve">, ed. </w:t>
      </w:r>
      <w:proofErr w:type="spellStart"/>
      <w:r>
        <w:rPr>
          <w:rFonts w:ascii="Book Antiqua" w:hAnsi="Book Antiqua"/>
          <w:sz w:val="22"/>
          <w:szCs w:val="22"/>
        </w:rPr>
        <w:t>LaKisha</w:t>
      </w:r>
      <w:proofErr w:type="spellEnd"/>
      <w:r>
        <w:rPr>
          <w:rFonts w:ascii="Book Antiqua" w:hAnsi="Book Antiqua"/>
          <w:sz w:val="22"/>
          <w:szCs w:val="22"/>
        </w:rPr>
        <w:t xml:space="preserve"> Simmons and Corrine Field (Forthcoming).</w:t>
      </w:r>
    </w:p>
    <w:p w14:paraId="4E1F0235" w14:textId="77777777" w:rsidR="00B41ADD" w:rsidRPr="00F24A3A" w:rsidRDefault="00B41ADD" w:rsidP="00B41ADD">
      <w:pPr>
        <w:ind w:left="720" w:hanging="720"/>
        <w:rPr>
          <w:rFonts w:ascii="Book Antiqua" w:hAnsi="Book Antiqua"/>
          <w:sz w:val="10"/>
          <w:szCs w:val="10"/>
        </w:rPr>
      </w:pPr>
    </w:p>
    <w:p w14:paraId="225462AA" w14:textId="16A48B8A" w:rsidR="00B41ADD" w:rsidRPr="00B41ADD" w:rsidRDefault="00B41ADD" w:rsidP="00B41ADD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“Testamentary Emancipation and Emotional Bonds in Eighteenth-Century Saint-Domingue,” in </w:t>
      </w:r>
      <w:r w:rsidRPr="00F24A3A">
        <w:rPr>
          <w:rFonts w:ascii="Book Antiqua" w:hAnsi="Book Antiqua"/>
          <w:i/>
          <w:sz w:val="22"/>
          <w:szCs w:val="22"/>
        </w:rPr>
        <w:t>Comparative Literary Histories of Slavery</w:t>
      </w:r>
      <w:r w:rsidRPr="00F24A3A">
        <w:rPr>
          <w:rFonts w:ascii="Book Antiqua" w:hAnsi="Book Antiqua"/>
          <w:sz w:val="22"/>
          <w:szCs w:val="22"/>
        </w:rPr>
        <w:t xml:space="preserve">, eds. Mads Anders </w:t>
      </w:r>
      <w:proofErr w:type="spellStart"/>
      <w:r w:rsidRPr="00F24A3A">
        <w:rPr>
          <w:rFonts w:ascii="Book Antiqua" w:hAnsi="Book Antiqua"/>
          <w:sz w:val="22"/>
          <w:szCs w:val="22"/>
        </w:rPr>
        <w:t>Baggesgarrd</w:t>
      </w:r>
      <w:proofErr w:type="spellEnd"/>
      <w:r w:rsidRPr="00F24A3A">
        <w:rPr>
          <w:rFonts w:ascii="Book Antiqua" w:hAnsi="Book Antiqua"/>
          <w:sz w:val="22"/>
          <w:szCs w:val="22"/>
        </w:rPr>
        <w:t>, Madeleine Dobie, and Karen-Margrethe Simonsen (Amsterdam: John Benjamins Publishing, forthcoming).</w:t>
      </w:r>
    </w:p>
    <w:p w14:paraId="4746D11A" w14:textId="77777777" w:rsidR="00B41ADD" w:rsidRPr="00F24A3A" w:rsidRDefault="00B41ADD" w:rsidP="00B41ADD">
      <w:pPr>
        <w:ind w:left="720" w:hanging="720"/>
        <w:rPr>
          <w:rFonts w:ascii="Book Antiqua" w:hAnsi="Book Antiqua"/>
          <w:sz w:val="10"/>
          <w:szCs w:val="10"/>
        </w:rPr>
      </w:pPr>
    </w:p>
    <w:p w14:paraId="03A40773" w14:textId="1E2F18D2" w:rsidR="00B41ADD" w:rsidRPr="00B41ADD" w:rsidRDefault="00B41ADD" w:rsidP="00B41ADD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“Proof of Freedom, Proof of Enslavement: The Limits of Documentation in Colonial Saint-Domingue,” in </w:t>
      </w:r>
      <w:r>
        <w:rPr>
          <w:rFonts w:ascii="Book Antiqua" w:hAnsi="Book Antiqua"/>
          <w:i/>
          <w:sz w:val="22"/>
          <w:szCs w:val="22"/>
        </w:rPr>
        <w:t>Legal History in the French Archives</w:t>
      </w:r>
      <w:r>
        <w:rPr>
          <w:rFonts w:ascii="Book Antiqua" w:hAnsi="Book Antiqua"/>
          <w:sz w:val="22"/>
          <w:szCs w:val="22"/>
        </w:rPr>
        <w:t xml:space="preserve">, ed. Michael </w:t>
      </w:r>
      <w:proofErr w:type="spellStart"/>
      <w:r>
        <w:rPr>
          <w:rFonts w:ascii="Book Antiqua" w:hAnsi="Book Antiqua"/>
          <w:sz w:val="22"/>
          <w:szCs w:val="22"/>
        </w:rPr>
        <w:t>Gavreau</w:t>
      </w:r>
      <w:proofErr w:type="spellEnd"/>
      <w:r>
        <w:rPr>
          <w:rFonts w:ascii="Book Antiqua" w:hAnsi="Book Antiqua"/>
          <w:sz w:val="22"/>
          <w:szCs w:val="22"/>
        </w:rPr>
        <w:t xml:space="preserve"> and Nancy Christie (McGill-Queen’s University Press, 2020).</w:t>
      </w:r>
    </w:p>
    <w:p w14:paraId="3D9E9A82" w14:textId="77777777" w:rsidR="00B41ADD" w:rsidRPr="00F24A3A" w:rsidRDefault="00B41ADD" w:rsidP="00B41ADD">
      <w:pPr>
        <w:ind w:left="720" w:hanging="720"/>
        <w:rPr>
          <w:rFonts w:ascii="Book Antiqua" w:hAnsi="Book Antiqua"/>
          <w:sz w:val="10"/>
          <w:szCs w:val="10"/>
        </w:rPr>
      </w:pPr>
    </w:p>
    <w:p w14:paraId="2B171A4A" w14:textId="089A505C" w:rsidR="00814F16" w:rsidRPr="00F24A3A" w:rsidRDefault="00B41ADD" w:rsidP="00B41ADD">
      <w:pPr>
        <w:ind w:left="720" w:hanging="720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 </w:t>
      </w:r>
      <w:r w:rsidR="00814F16" w:rsidRPr="00F24A3A">
        <w:rPr>
          <w:rFonts w:ascii="Book Antiqua" w:hAnsi="Book Antiqua"/>
          <w:sz w:val="22"/>
          <w:szCs w:val="22"/>
        </w:rPr>
        <w:t xml:space="preserve">“Women and Contracts in the Age of Transatlantic Commerce,” in </w:t>
      </w:r>
      <w:r w:rsidR="00814F16" w:rsidRPr="00F24A3A">
        <w:rPr>
          <w:rFonts w:ascii="Book Antiqua" w:hAnsi="Book Antiqua"/>
          <w:i/>
          <w:sz w:val="22"/>
          <w:szCs w:val="22"/>
        </w:rPr>
        <w:t>Women and Work in Eighteenth-Century France</w:t>
      </w:r>
      <w:r w:rsidR="00814F16" w:rsidRPr="00F24A3A">
        <w:rPr>
          <w:rFonts w:ascii="Book Antiqua" w:hAnsi="Book Antiqua"/>
          <w:sz w:val="22"/>
          <w:szCs w:val="22"/>
        </w:rPr>
        <w:t xml:space="preserve">, ed. Daryl </w:t>
      </w:r>
      <w:proofErr w:type="spellStart"/>
      <w:r w:rsidR="00814F16" w:rsidRPr="00F24A3A">
        <w:rPr>
          <w:rFonts w:ascii="Book Antiqua" w:hAnsi="Book Antiqua"/>
          <w:sz w:val="22"/>
          <w:szCs w:val="22"/>
        </w:rPr>
        <w:t>Hafter</w:t>
      </w:r>
      <w:proofErr w:type="spellEnd"/>
      <w:r w:rsidR="00814F16" w:rsidRPr="00F24A3A">
        <w:rPr>
          <w:rFonts w:ascii="Book Antiqua" w:hAnsi="Book Antiqua"/>
          <w:sz w:val="22"/>
          <w:szCs w:val="22"/>
        </w:rPr>
        <w:t xml:space="preserve"> and Nina </w:t>
      </w:r>
      <w:r w:rsidR="000A4AFF" w:rsidRPr="00F24A3A">
        <w:rPr>
          <w:rFonts w:ascii="Book Antiqua" w:hAnsi="Book Antiqua"/>
          <w:sz w:val="22"/>
          <w:szCs w:val="22"/>
        </w:rPr>
        <w:t>Kushner (Baton Rouge, LA: LSU Press,</w:t>
      </w:r>
      <w:r w:rsidR="00814F16" w:rsidRPr="00F24A3A">
        <w:rPr>
          <w:rFonts w:ascii="Book Antiqua" w:hAnsi="Book Antiqua"/>
          <w:sz w:val="22"/>
          <w:szCs w:val="22"/>
        </w:rPr>
        <w:t xml:space="preserve"> 2015)</w:t>
      </w:r>
      <w:r w:rsidR="00F96278" w:rsidRPr="00F24A3A">
        <w:rPr>
          <w:rFonts w:ascii="Book Antiqua" w:hAnsi="Book Antiqua"/>
          <w:sz w:val="22"/>
          <w:szCs w:val="22"/>
        </w:rPr>
        <w:t xml:space="preserve">, </w:t>
      </w:r>
      <w:r w:rsidR="00A708A4" w:rsidRPr="00F24A3A">
        <w:rPr>
          <w:rFonts w:ascii="Book Antiqua" w:hAnsi="Book Antiqua"/>
          <w:sz w:val="22"/>
          <w:szCs w:val="22"/>
        </w:rPr>
        <w:t>130-151</w:t>
      </w:r>
      <w:r w:rsidR="00814F16" w:rsidRPr="00F24A3A">
        <w:rPr>
          <w:rFonts w:ascii="Book Antiqua" w:hAnsi="Book Antiqua"/>
          <w:sz w:val="22"/>
          <w:szCs w:val="22"/>
        </w:rPr>
        <w:t xml:space="preserve">.  </w:t>
      </w:r>
    </w:p>
    <w:p w14:paraId="30584D12" w14:textId="77777777" w:rsidR="00814F16" w:rsidRPr="00F24A3A" w:rsidRDefault="00814F16" w:rsidP="00814F16">
      <w:pPr>
        <w:ind w:left="720" w:hanging="720"/>
        <w:rPr>
          <w:rFonts w:ascii="Book Antiqua" w:hAnsi="Book Antiqua"/>
          <w:sz w:val="10"/>
          <w:szCs w:val="10"/>
        </w:rPr>
      </w:pPr>
    </w:p>
    <w:p w14:paraId="265C269E" w14:textId="1A900EA1" w:rsidR="00BF4B32" w:rsidRPr="00F24A3A" w:rsidRDefault="00BF4B32" w:rsidP="00DD2366">
      <w:pPr>
        <w:ind w:left="720" w:hanging="720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>“Writing Wills and Families: Constructing Mixed-Race Families in Eighteenth-Century France,” in “</w:t>
      </w:r>
      <w:r w:rsidRPr="00F24A3A">
        <w:rPr>
          <w:rFonts w:ascii="Book Antiqua" w:hAnsi="Book Antiqua"/>
          <w:i/>
          <w:sz w:val="22"/>
          <w:szCs w:val="22"/>
        </w:rPr>
        <w:t>For the Salvation of my Soul”: Women and Wills in Medieval and Early Modern France</w:t>
      </w:r>
      <w:r w:rsidRPr="00F24A3A">
        <w:rPr>
          <w:rFonts w:ascii="Book Antiqua" w:hAnsi="Book Antiqua"/>
          <w:sz w:val="22"/>
          <w:szCs w:val="22"/>
        </w:rPr>
        <w:t>, ed. Joelle Rollo-</w:t>
      </w:r>
      <w:proofErr w:type="spellStart"/>
      <w:r w:rsidRPr="00F24A3A">
        <w:rPr>
          <w:rFonts w:ascii="Book Antiqua" w:hAnsi="Book Antiqua"/>
          <w:sz w:val="22"/>
          <w:szCs w:val="22"/>
        </w:rPr>
        <w:t>Koster</w:t>
      </w:r>
      <w:proofErr w:type="spellEnd"/>
      <w:r w:rsidRPr="00F24A3A">
        <w:rPr>
          <w:rFonts w:ascii="Book Antiqua" w:hAnsi="Book Antiqua"/>
          <w:sz w:val="22"/>
          <w:szCs w:val="22"/>
        </w:rPr>
        <w:t xml:space="preserve"> and Katheryn Ryerson (St. Andrew’s, Scotland</w:t>
      </w:r>
      <w:r w:rsidR="000A4AFF" w:rsidRPr="00F24A3A">
        <w:rPr>
          <w:rFonts w:ascii="Book Antiqua" w:hAnsi="Book Antiqua"/>
          <w:sz w:val="22"/>
          <w:szCs w:val="22"/>
        </w:rPr>
        <w:t>:</w:t>
      </w:r>
      <w:r w:rsidRPr="00F24A3A">
        <w:rPr>
          <w:rFonts w:ascii="Book Antiqua" w:hAnsi="Book Antiqua"/>
          <w:sz w:val="22"/>
          <w:szCs w:val="22"/>
        </w:rPr>
        <w:t xml:space="preserve"> St. Andrew’s University Press</w:t>
      </w:r>
      <w:r w:rsidR="000A4AFF" w:rsidRPr="00F24A3A">
        <w:rPr>
          <w:rFonts w:ascii="Book Antiqua" w:hAnsi="Book Antiqua"/>
          <w:sz w:val="22"/>
          <w:szCs w:val="22"/>
        </w:rPr>
        <w:t>,</w:t>
      </w:r>
      <w:r w:rsidRPr="00F24A3A">
        <w:rPr>
          <w:rFonts w:ascii="Book Antiqua" w:hAnsi="Book Antiqua"/>
          <w:sz w:val="22"/>
          <w:szCs w:val="22"/>
        </w:rPr>
        <w:t xml:space="preserve"> </w:t>
      </w:r>
      <w:r w:rsidR="00DD2366" w:rsidRPr="00F24A3A">
        <w:rPr>
          <w:rFonts w:ascii="Book Antiqua" w:hAnsi="Book Antiqua"/>
          <w:sz w:val="22"/>
          <w:szCs w:val="22"/>
        </w:rPr>
        <w:t>2012</w:t>
      </w:r>
      <w:r w:rsidRPr="00F24A3A">
        <w:rPr>
          <w:rFonts w:ascii="Book Antiqua" w:hAnsi="Book Antiqua"/>
          <w:sz w:val="22"/>
          <w:szCs w:val="22"/>
        </w:rPr>
        <w:t>)</w:t>
      </w:r>
      <w:r w:rsidR="00896CC3" w:rsidRPr="00F24A3A">
        <w:rPr>
          <w:rFonts w:ascii="Book Antiqua" w:hAnsi="Book Antiqua"/>
          <w:sz w:val="22"/>
          <w:szCs w:val="22"/>
        </w:rPr>
        <w:t xml:space="preserve">, </w:t>
      </w:r>
      <w:r w:rsidR="00AD147A" w:rsidRPr="00F24A3A">
        <w:rPr>
          <w:rFonts w:ascii="Book Antiqua" w:hAnsi="Book Antiqua"/>
          <w:sz w:val="22"/>
          <w:szCs w:val="22"/>
        </w:rPr>
        <w:t>98-115</w:t>
      </w:r>
      <w:r w:rsidRPr="00F24A3A">
        <w:rPr>
          <w:rFonts w:ascii="Book Antiqua" w:hAnsi="Book Antiqua"/>
          <w:sz w:val="22"/>
          <w:szCs w:val="22"/>
        </w:rPr>
        <w:t>.</w:t>
      </w:r>
    </w:p>
    <w:p w14:paraId="38423518" w14:textId="77777777" w:rsidR="00BF4B32" w:rsidRPr="00F24A3A" w:rsidRDefault="00BF4B32" w:rsidP="00940921">
      <w:pPr>
        <w:ind w:left="720" w:hanging="720"/>
        <w:rPr>
          <w:rFonts w:ascii="Book Antiqua" w:hAnsi="Book Antiqua"/>
          <w:sz w:val="10"/>
          <w:szCs w:val="10"/>
        </w:rPr>
      </w:pPr>
    </w:p>
    <w:p w14:paraId="587526CE" w14:textId="77777777" w:rsidR="00940921" w:rsidRPr="00F24A3A" w:rsidRDefault="00940921" w:rsidP="00940921">
      <w:pPr>
        <w:ind w:left="720" w:hanging="720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  <w:lang w:val="fr-FR"/>
        </w:rPr>
        <w:t>“Les Huguenots et leurs esclaves en La Rochelle pendant le XVIII</w:t>
      </w:r>
      <w:r w:rsidRPr="00F24A3A">
        <w:rPr>
          <w:rFonts w:ascii="Book Antiqua" w:hAnsi="Book Antiqua"/>
          <w:sz w:val="22"/>
          <w:szCs w:val="22"/>
          <w:vertAlign w:val="superscript"/>
          <w:lang w:val="fr-FR"/>
        </w:rPr>
        <w:t xml:space="preserve">e </w:t>
      </w:r>
      <w:proofErr w:type="gramStart"/>
      <w:r w:rsidRPr="00F24A3A">
        <w:rPr>
          <w:rFonts w:ascii="Book Antiqua" w:hAnsi="Book Antiqua"/>
          <w:sz w:val="22"/>
          <w:szCs w:val="22"/>
          <w:lang w:val="fr-FR"/>
        </w:rPr>
        <w:t>siècle:</w:t>
      </w:r>
      <w:proofErr w:type="gramEnd"/>
      <w:r w:rsidRPr="00F24A3A">
        <w:rPr>
          <w:rFonts w:ascii="Book Antiqua" w:hAnsi="Book Antiqua"/>
          <w:sz w:val="22"/>
          <w:szCs w:val="22"/>
          <w:lang w:val="fr-FR"/>
        </w:rPr>
        <w:t xml:space="preserve"> baptême, autorité, et esclavage,” in </w:t>
      </w:r>
      <w:r w:rsidRPr="00F24A3A">
        <w:rPr>
          <w:rFonts w:ascii="Book Antiqua" w:hAnsi="Book Antiqua"/>
          <w:i/>
          <w:sz w:val="22"/>
          <w:szCs w:val="22"/>
          <w:lang w:val="fr-FR"/>
        </w:rPr>
        <w:t>Les Huguenots et l’Atlantique (XVIe-XXIe siècle)</w:t>
      </w:r>
      <w:r w:rsidRPr="00F24A3A">
        <w:rPr>
          <w:rFonts w:ascii="Book Antiqua" w:hAnsi="Book Antiqua"/>
          <w:sz w:val="22"/>
          <w:szCs w:val="22"/>
          <w:lang w:val="fr-FR"/>
        </w:rPr>
        <w:t xml:space="preserve">, </w:t>
      </w:r>
      <w:proofErr w:type="spellStart"/>
      <w:r w:rsidRPr="00F24A3A">
        <w:rPr>
          <w:rFonts w:ascii="Book Antiqua" w:hAnsi="Book Antiqua"/>
          <w:sz w:val="22"/>
          <w:szCs w:val="22"/>
          <w:lang w:val="fr-FR"/>
        </w:rPr>
        <w:t>ed</w:t>
      </w:r>
      <w:proofErr w:type="spellEnd"/>
      <w:r w:rsidRPr="00F24A3A">
        <w:rPr>
          <w:rFonts w:ascii="Book Antiqua" w:hAnsi="Book Antiqua"/>
          <w:sz w:val="22"/>
          <w:szCs w:val="22"/>
          <w:lang w:val="fr-FR"/>
        </w:rPr>
        <w:t xml:space="preserve">. </w:t>
      </w:r>
      <w:proofErr w:type="spellStart"/>
      <w:r w:rsidRPr="00F24A3A">
        <w:rPr>
          <w:rFonts w:ascii="Book Antiqua" w:hAnsi="Book Antiqua"/>
          <w:sz w:val="22"/>
          <w:szCs w:val="22"/>
        </w:rPr>
        <w:t>Mickaël</w:t>
      </w:r>
      <w:proofErr w:type="spellEnd"/>
      <w:r w:rsidRPr="00F24A3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24A3A">
        <w:rPr>
          <w:rFonts w:ascii="Book Antiqua" w:hAnsi="Book Antiqua"/>
          <w:sz w:val="22"/>
          <w:szCs w:val="22"/>
        </w:rPr>
        <w:t>Augeron</w:t>
      </w:r>
      <w:proofErr w:type="spellEnd"/>
      <w:r w:rsidRPr="00F24A3A">
        <w:rPr>
          <w:rFonts w:ascii="Book Antiqua" w:hAnsi="Book Antiqua"/>
          <w:sz w:val="22"/>
          <w:szCs w:val="22"/>
        </w:rPr>
        <w:t xml:space="preserve">, </w:t>
      </w:r>
      <w:r w:rsidR="00284BED" w:rsidRPr="00F24A3A">
        <w:rPr>
          <w:rFonts w:ascii="Book Antiqua" w:hAnsi="Book Antiqua"/>
          <w:sz w:val="22"/>
          <w:szCs w:val="22"/>
        </w:rPr>
        <w:br/>
      </w:r>
      <w:r w:rsidRPr="00F24A3A">
        <w:rPr>
          <w:rFonts w:ascii="Book Antiqua" w:hAnsi="Book Antiqua"/>
          <w:sz w:val="22"/>
          <w:szCs w:val="22"/>
        </w:rPr>
        <w:t xml:space="preserve">Didier </w:t>
      </w:r>
      <w:proofErr w:type="spellStart"/>
      <w:r w:rsidRPr="00F24A3A">
        <w:rPr>
          <w:rFonts w:ascii="Book Antiqua" w:hAnsi="Book Antiqua"/>
          <w:sz w:val="22"/>
          <w:szCs w:val="22"/>
        </w:rPr>
        <w:t>Poton</w:t>
      </w:r>
      <w:proofErr w:type="spellEnd"/>
      <w:r w:rsidRPr="00F24A3A">
        <w:rPr>
          <w:rFonts w:ascii="Book Antiqua" w:hAnsi="Book Antiqua"/>
          <w:sz w:val="22"/>
          <w:szCs w:val="22"/>
        </w:rPr>
        <w:t xml:space="preserve">, and Bertrand Van </w:t>
      </w:r>
      <w:proofErr w:type="spellStart"/>
      <w:r w:rsidRPr="00F24A3A">
        <w:rPr>
          <w:rFonts w:ascii="Book Antiqua" w:hAnsi="Book Antiqua"/>
          <w:sz w:val="22"/>
          <w:szCs w:val="22"/>
        </w:rPr>
        <w:t>Ruymbeke</w:t>
      </w:r>
      <w:proofErr w:type="spellEnd"/>
      <w:r w:rsidRPr="00F24A3A">
        <w:rPr>
          <w:rFonts w:ascii="Book Antiqua" w:hAnsi="Book Antiqua"/>
          <w:sz w:val="22"/>
          <w:szCs w:val="22"/>
        </w:rPr>
        <w:t xml:space="preserve"> (Paris</w:t>
      </w:r>
      <w:r w:rsidR="000A4AFF" w:rsidRPr="00F24A3A">
        <w:rPr>
          <w:rFonts w:ascii="Book Antiqua" w:hAnsi="Book Antiqua"/>
          <w:sz w:val="22"/>
          <w:szCs w:val="22"/>
        </w:rPr>
        <w:t>:</w:t>
      </w:r>
      <w:r w:rsidRPr="00F24A3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24A3A">
        <w:rPr>
          <w:rFonts w:ascii="Book Antiqua" w:hAnsi="Book Antiqua"/>
          <w:sz w:val="22"/>
          <w:szCs w:val="22"/>
        </w:rPr>
        <w:t>Indes</w:t>
      </w:r>
      <w:proofErr w:type="spellEnd"/>
      <w:r w:rsidRPr="00F24A3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24A3A">
        <w:rPr>
          <w:rFonts w:ascii="Book Antiqua" w:hAnsi="Book Antiqua"/>
          <w:sz w:val="22"/>
          <w:szCs w:val="22"/>
        </w:rPr>
        <w:t>Savantes</w:t>
      </w:r>
      <w:proofErr w:type="spellEnd"/>
      <w:r w:rsidR="000A4AFF" w:rsidRPr="00F24A3A">
        <w:rPr>
          <w:rFonts w:ascii="Book Antiqua" w:hAnsi="Book Antiqua"/>
          <w:sz w:val="22"/>
          <w:szCs w:val="22"/>
        </w:rPr>
        <w:t>,</w:t>
      </w:r>
      <w:r w:rsidRPr="00F24A3A">
        <w:rPr>
          <w:rFonts w:ascii="Book Antiqua" w:hAnsi="Book Antiqua"/>
          <w:sz w:val="22"/>
          <w:szCs w:val="22"/>
        </w:rPr>
        <w:t xml:space="preserve"> 2009)</w:t>
      </w:r>
      <w:r w:rsidR="000A4AFF" w:rsidRPr="00F24A3A">
        <w:rPr>
          <w:rFonts w:ascii="Book Antiqua" w:hAnsi="Book Antiqua"/>
          <w:sz w:val="22"/>
          <w:szCs w:val="22"/>
        </w:rPr>
        <w:t>, 542-543</w:t>
      </w:r>
      <w:r w:rsidRPr="00F24A3A">
        <w:rPr>
          <w:rFonts w:ascii="Book Antiqua" w:hAnsi="Book Antiqua"/>
          <w:sz w:val="22"/>
          <w:szCs w:val="22"/>
        </w:rPr>
        <w:t>.</w:t>
      </w:r>
    </w:p>
    <w:p w14:paraId="215E8747" w14:textId="77777777" w:rsidR="00940921" w:rsidRPr="00F24A3A" w:rsidRDefault="00940921" w:rsidP="00940921">
      <w:pPr>
        <w:ind w:left="450" w:hanging="450"/>
        <w:rPr>
          <w:rFonts w:ascii="Book Antiqua" w:hAnsi="Book Antiqua"/>
          <w:sz w:val="10"/>
          <w:szCs w:val="10"/>
        </w:rPr>
      </w:pPr>
    </w:p>
    <w:p w14:paraId="02638E9D" w14:textId="6EA9B851" w:rsidR="00FE581B" w:rsidRDefault="00FE581B" w:rsidP="00FE581B">
      <w:pPr>
        <w:ind w:left="720" w:hanging="720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  <w:u w:val="single"/>
        </w:rPr>
        <w:t>Book Reviews</w:t>
      </w:r>
    </w:p>
    <w:p w14:paraId="4FAD0190" w14:textId="77777777" w:rsidR="00FE581B" w:rsidRPr="00FE581B" w:rsidRDefault="00FE581B" w:rsidP="00FE581B">
      <w:pPr>
        <w:rPr>
          <w:rFonts w:ascii="Book Antiqua" w:hAnsi="Book Antiqua"/>
          <w:sz w:val="10"/>
          <w:szCs w:val="10"/>
          <w:u w:val="single"/>
        </w:rPr>
      </w:pPr>
    </w:p>
    <w:p w14:paraId="52DB17B1" w14:textId="207BD09A" w:rsidR="00CF3EC9" w:rsidRPr="00CF3EC9" w:rsidRDefault="00CF3EC9" w:rsidP="00CF3EC9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Voices of the Enslaved: Love, Labor, and Longing in French Louisiana</w:t>
      </w:r>
      <w:r>
        <w:rPr>
          <w:rFonts w:ascii="Book Antiqua" w:hAnsi="Book Antiqua"/>
          <w:sz w:val="22"/>
          <w:szCs w:val="22"/>
        </w:rPr>
        <w:t xml:space="preserve">, by Sophie White. </w:t>
      </w:r>
      <w:r>
        <w:rPr>
          <w:rFonts w:ascii="Book Antiqua" w:hAnsi="Book Antiqua"/>
          <w:i/>
          <w:sz w:val="22"/>
          <w:szCs w:val="22"/>
        </w:rPr>
        <w:t>H-France</w:t>
      </w:r>
      <w:r>
        <w:rPr>
          <w:rFonts w:ascii="Book Antiqua" w:hAnsi="Book Antiqua"/>
          <w:sz w:val="22"/>
          <w:szCs w:val="22"/>
        </w:rPr>
        <w:t xml:space="preserve">, 20.170 (September 2020), </w:t>
      </w:r>
      <w:hyperlink r:id="rId9" w:history="1">
        <w:r w:rsidR="009D400A" w:rsidRPr="00996587">
          <w:rPr>
            <w:rStyle w:val="Hyperlink"/>
            <w:rFonts w:ascii="Book Antiqua" w:hAnsi="Book Antiqua"/>
            <w:sz w:val="22"/>
            <w:szCs w:val="22"/>
          </w:rPr>
          <w:t>https://h-france.net/vol20reviews/vol20no170Palmer.pdf</w:t>
        </w:r>
      </w:hyperlink>
      <w:r w:rsidR="009D400A">
        <w:rPr>
          <w:rFonts w:ascii="Book Antiqua" w:hAnsi="Book Antiqua"/>
          <w:sz w:val="22"/>
          <w:szCs w:val="22"/>
        </w:rPr>
        <w:t>.</w:t>
      </w:r>
      <w:bookmarkStart w:id="0" w:name="_GoBack"/>
      <w:bookmarkEnd w:id="0"/>
      <w:r>
        <w:rPr>
          <w:rFonts w:ascii="Book Antiqua" w:hAnsi="Book Antiqua"/>
          <w:sz w:val="22"/>
          <w:szCs w:val="22"/>
        </w:rPr>
        <w:t xml:space="preserve"> </w:t>
      </w:r>
    </w:p>
    <w:p w14:paraId="3A28B705" w14:textId="77777777" w:rsidR="00CF3EC9" w:rsidRDefault="00CF3EC9" w:rsidP="00CF3EC9">
      <w:pPr>
        <w:ind w:left="720" w:hanging="720"/>
        <w:rPr>
          <w:rFonts w:ascii="Book Antiqua" w:hAnsi="Book Antiqua"/>
          <w:sz w:val="10"/>
          <w:szCs w:val="10"/>
        </w:rPr>
      </w:pPr>
    </w:p>
    <w:p w14:paraId="0BBA3A96" w14:textId="094DEA5B" w:rsidR="00CF3EC9" w:rsidRPr="00FE581B" w:rsidRDefault="00CF3EC9" w:rsidP="00CF3EC9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Caribbean New Orleans: Empire, Race, and the Making of a Slave Society</w:t>
      </w:r>
      <w:r>
        <w:rPr>
          <w:rFonts w:ascii="Book Antiqua" w:hAnsi="Book Antiqua"/>
          <w:sz w:val="22"/>
          <w:szCs w:val="22"/>
        </w:rPr>
        <w:t xml:space="preserve">, by Cécile Vidal. </w:t>
      </w:r>
      <w:r>
        <w:rPr>
          <w:rFonts w:ascii="Book Antiqua" w:hAnsi="Book Antiqua"/>
          <w:i/>
          <w:sz w:val="22"/>
          <w:szCs w:val="22"/>
        </w:rPr>
        <w:t>New West Indian Guide</w:t>
      </w:r>
      <w:r>
        <w:rPr>
          <w:rFonts w:ascii="Book Antiqua" w:hAnsi="Book Antiqua"/>
          <w:sz w:val="22"/>
          <w:szCs w:val="22"/>
        </w:rPr>
        <w:t xml:space="preserve">, 94.3-4 (2020), 317-318. </w:t>
      </w:r>
    </w:p>
    <w:p w14:paraId="0266504E" w14:textId="77777777" w:rsidR="00CF3EC9" w:rsidRDefault="00CF3EC9" w:rsidP="00CF3EC9">
      <w:pPr>
        <w:ind w:left="720" w:hanging="720"/>
        <w:rPr>
          <w:rFonts w:ascii="Book Antiqua" w:hAnsi="Book Antiqua"/>
          <w:sz w:val="10"/>
          <w:szCs w:val="10"/>
        </w:rPr>
      </w:pPr>
    </w:p>
    <w:p w14:paraId="1B3080B2" w14:textId="2A238293" w:rsidR="00FE581B" w:rsidRPr="00FE581B" w:rsidRDefault="00FE581B" w:rsidP="00FE581B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Citizenship in the French Atlantic Empire</w:t>
      </w:r>
      <w:r>
        <w:rPr>
          <w:rFonts w:ascii="Book Antiqua" w:hAnsi="Book Antiqua"/>
          <w:sz w:val="22"/>
          <w:szCs w:val="22"/>
        </w:rPr>
        <w:t xml:space="preserve">, by Lorelle </w:t>
      </w:r>
      <w:proofErr w:type="spellStart"/>
      <w:r>
        <w:rPr>
          <w:rFonts w:ascii="Book Antiqua" w:hAnsi="Book Antiqua"/>
          <w:sz w:val="22"/>
          <w:szCs w:val="22"/>
        </w:rPr>
        <w:t>Semley</w:t>
      </w:r>
      <w:proofErr w:type="spellEnd"/>
      <w:r>
        <w:rPr>
          <w:rFonts w:ascii="Book Antiqua" w:hAnsi="Book Antiqua"/>
          <w:sz w:val="22"/>
          <w:szCs w:val="22"/>
        </w:rPr>
        <w:t xml:space="preserve">. </w:t>
      </w:r>
      <w:r>
        <w:rPr>
          <w:rFonts w:ascii="Book Antiqua" w:hAnsi="Book Antiqua"/>
          <w:i/>
          <w:sz w:val="22"/>
          <w:szCs w:val="22"/>
        </w:rPr>
        <w:t>Journal of African History</w:t>
      </w:r>
      <w:r>
        <w:rPr>
          <w:rFonts w:ascii="Book Antiqua" w:hAnsi="Book Antiqua"/>
          <w:sz w:val="22"/>
          <w:szCs w:val="22"/>
        </w:rPr>
        <w:t>, 60.1 (2019), 144-147.</w:t>
      </w:r>
    </w:p>
    <w:p w14:paraId="79796822" w14:textId="77777777" w:rsidR="00FE581B" w:rsidRPr="00F24A3A" w:rsidRDefault="00FE581B" w:rsidP="00FE581B">
      <w:pPr>
        <w:ind w:left="720" w:hanging="720"/>
        <w:rPr>
          <w:rFonts w:ascii="Book Antiqua" w:hAnsi="Book Antiqua"/>
          <w:sz w:val="10"/>
          <w:szCs w:val="10"/>
        </w:rPr>
      </w:pPr>
    </w:p>
    <w:p w14:paraId="29C7B949" w14:textId="03BBEEDC" w:rsidR="004D575F" w:rsidRPr="009D400A" w:rsidRDefault="009D400A" w:rsidP="00FE5E18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Author’s r</w:t>
      </w:r>
      <w:r w:rsidR="004D575F">
        <w:rPr>
          <w:rFonts w:ascii="Book Antiqua" w:hAnsi="Book Antiqua"/>
          <w:i/>
          <w:sz w:val="22"/>
          <w:szCs w:val="22"/>
        </w:rPr>
        <w:t>esponse</w:t>
      </w:r>
      <w:r w:rsidR="005C66CD">
        <w:rPr>
          <w:rFonts w:ascii="Book Antiqua" w:hAnsi="Book Antiqua"/>
          <w:i/>
          <w:sz w:val="22"/>
          <w:szCs w:val="22"/>
        </w:rPr>
        <w:t xml:space="preserve"> to reviews of </w:t>
      </w:r>
      <w:r w:rsidR="005C66CD" w:rsidRPr="009D400A">
        <w:rPr>
          <w:rFonts w:ascii="Book Antiqua" w:hAnsi="Book Antiqua"/>
          <w:sz w:val="22"/>
          <w:szCs w:val="22"/>
        </w:rPr>
        <w:t>Intimate Bonds</w:t>
      </w:r>
      <w:r>
        <w:rPr>
          <w:rFonts w:ascii="Book Antiqua" w:hAnsi="Book Antiqua"/>
          <w:sz w:val="22"/>
          <w:szCs w:val="22"/>
        </w:rPr>
        <w:t>: Family and Slavery in the French Atlantic</w:t>
      </w:r>
      <w:r w:rsidR="005C66CD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i/>
          <w:sz w:val="22"/>
          <w:szCs w:val="22"/>
        </w:rPr>
        <w:t>H-France Forum</w:t>
      </w:r>
      <w:r>
        <w:rPr>
          <w:rFonts w:ascii="Book Antiqua" w:hAnsi="Book Antiqua"/>
          <w:sz w:val="22"/>
          <w:szCs w:val="22"/>
        </w:rPr>
        <w:t xml:space="preserve">, 12.2 (2017), </w:t>
      </w:r>
      <w:hyperlink r:id="rId10" w:history="1">
        <w:r w:rsidRPr="00996587">
          <w:rPr>
            <w:rStyle w:val="Hyperlink"/>
            <w:rFonts w:ascii="Book Antiqua" w:hAnsi="Book Antiqua"/>
            <w:sz w:val="22"/>
            <w:szCs w:val="22"/>
          </w:rPr>
          <w:t>https://www.h-france.net/forum/forumvol12/Palmer4.pdf</w:t>
        </w:r>
      </w:hyperlink>
      <w:r>
        <w:rPr>
          <w:rFonts w:ascii="Book Antiqua" w:hAnsi="Book Antiqua"/>
          <w:sz w:val="22"/>
          <w:szCs w:val="22"/>
        </w:rPr>
        <w:t xml:space="preserve">. </w:t>
      </w:r>
    </w:p>
    <w:p w14:paraId="408B1BD7" w14:textId="77777777" w:rsidR="004D575F" w:rsidRDefault="004D575F" w:rsidP="00FE5E18">
      <w:pPr>
        <w:ind w:left="720" w:hanging="720"/>
        <w:rPr>
          <w:rFonts w:ascii="Book Antiqua" w:hAnsi="Book Antiqua"/>
          <w:i/>
          <w:sz w:val="22"/>
          <w:szCs w:val="22"/>
        </w:rPr>
      </w:pPr>
    </w:p>
    <w:p w14:paraId="761C08B3" w14:textId="6E1BEE1F" w:rsidR="00FE581B" w:rsidRPr="00FE581B" w:rsidRDefault="00FE581B" w:rsidP="00FE5E18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The Enlightenment of Age: Women, Letters, and Growing Old in Eighteenth-Century France</w:t>
      </w:r>
      <w:r>
        <w:rPr>
          <w:rFonts w:ascii="Book Antiqua" w:hAnsi="Book Antiqua"/>
          <w:sz w:val="22"/>
          <w:szCs w:val="22"/>
        </w:rPr>
        <w:t xml:space="preserve">, by Joan Hind Stewart. </w:t>
      </w:r>
      <w:r>
        <w:rPr>
          <w:rFonts w:ascii="Book Antiqua" w:hAnsi="Book Antiqua"/>
          <w:i/>
          <w:sz w:val="22"/>
          <w:szCs w:val="22"/>
        </w:rPr>
        <w:t>Journal of Modern History</w:t>
      </w:r>
      <w:r>
        <w:rPr>
          <w:rFonts w:ascii="Book Antiqua" w:hAnsi="Book Antiqua"/>
          <w:sz w:val="22"/>
          <w:szCs w:val="22"/>
        </w:rPr>
        <w:t>, 84.3 (2012), 736-8.</w:t>
      </w:r>
    </w:p>
    <w:p w14:paraId="47427E2F" w14:textId="77777777" w:rsidR="00FE581B" w:rsidRPr="00FE581B" w:rsidRDefault="00FE581B" w:rsidP="00FE581B">
      <w:pPr>
        <w:rPr>
          <w:rFonts w:ascii="Book Antiqua" w:hAnsi="Book Antiqua"/>
          <w:sz w:val="22"/>
          <w:szCs w:val="22"/>
          <w:u w:val="single"/>
        </w:rPr>
      </w:pPr>
    </w:p>
    <w:p w14:paraId="0D36869B" w14:textId="77777777" w:rsidR="001D0749" w:rsidRPr="00F24A3A" w:rsidRDefault="00FE1D3C" w:rsidP="005F4B69">
      <w:pPr>
        <w:pStyle w:val="Heading1"/>
        <w:jc w:val="left"/>
        <w:rPr>
          <w:rFonts w:ascii="Book Antiqua" w:hAnsi="Book Antiqua"/>
          <w:b w:val="0"/>
          <w:sz w:val="22"/>
          <w:szCs w:val="22"/>
          <w:u w:val="single"/>
        </w:rPr>
      </w:pPr>
      <w:r w:rsidRPr="00F24A3A">
        <w:rPr>
          <w:rFonts w:ascii="Book Antiqua" w:hAnsi="Book Antiqua"/>
          <w:b w:val="0"/>
          <w:sz w:val="22"/>
          <w:szCs w:val="22"/>
          <w:u w:val="single"/>
        </w:rPr>
        <w:t>FELLOWSHIPS</w:t>
      </w:r>
      <w:r w:rsidR="004668E3" w:rsidRPr="00F24A3A">
        <w:rPr>
          <w:rFonts w:ascii="Book Antiqua" w:hAnsi="Book Antiqua"/>
          <w:b w:val="0"/>
          <w:sz w:val="22"/>
          <w:szCs w:val="22"/>
          <w:u w:val="single"/>
        </w:rPr>
        <w:t xml:space="preserve"> AND GRANTS</w:t>
      </w:r>
    </w:p>
    <w:p w14:paraId="7FD697E2" w14:textId="77777777" w:rsidR="00781C11" w:rsidRPr="00F24A3A" w:rsidRDefault="00781C11" w:rsidP="00781C11">
      <w:pPr>
        <w:tabs>
          <w:tab w:val="right" w:pos="10080"/>
        </w:tabs>
        <w:ind w:left="720"/>
        <w:rPr>
          <w:rFonts w:ascii="Book Antiqua" w:hAnsi="Book Antiqua"/>
          <w:sz w:val="10"/>
          <w:szCs w:val="10"/>
        </w:rPr>
      </w:pPr>
    </w:p>
    <w:p w14:paraId="6801C086" w14:textId="64B05D6D" w:rsidR="00795174" w:rsidRPr="00585776" w:rsidRDefault="00781C11" w:rsidP="00585776">
      <w:pPr>
        <w:rPr>
          <w:rFonts w:ascii="Book Antiqua" w:hAnsi="Book Antiqua"/>
        </w:rPr>
      </w:pPr>
      <w:r w:rsidRPr="00F24A3A">
        <w:rPr>
          <w:rFonts w:ascii="Book Antiqua" w:hAnsi="Book Antiqua"/>
        </w:rPr>
        <w:t>National</w:t>
      </w:r>
      <w:r w:rsidR="00840571" w:rsidRPr="00F24A3A">
        <w:rPr>
          <w:rFonts w:ascii="Book Antiqua" w:hAnsi="Book Antiqua"/>
        </w:rPr>
        <w:t xml:space="preserve"> and International</w:t>
      </w:r>
    </w:p>
    <w:p w14:paraId="5F6E799E" w14:textId="5145CFEA" w:rsidR="0046554A" w:rsidRDefault="0046554A" w:rsidP="00A90E27">
      <w:pPr>
        <w:numPr>
          <w:ilvl w:val="0"/>
          <w:numId w:val="2"/>
        </w:numPr>
        <w:tabs>
          <w:tab w:val="right" w:pos="1008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Research Fellowship, </w:t>
      </w:r>
      <w:r w:rsidRPr="0046554A">
        <w:rPr>
          <w:rFonts w:ascii="Book Antiqua" w:hAnsi="Book Antiqua"/>
          <w:i/>
          <w:sz w:val="22"/>
          <w:szCs w:val="22"/>
        </w:rPr>
        <w:t>American Council for Learned Societies</w:t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2020-2021</w:t>
      </w:r>
    </w:p>
    <w:p w14:paraId="09713793" w14:textId="3080FCC9" w:rsidR="00A45C6D" w:rsidRDefault="00A45C6D" w:rsidP="00A90E27">
      <w:pPr>
        <w:numPr>
          <w:ilvl w:val="0"/>
          <w:numId w:val="2"/>
        </w:numPr>
        <w:tabs>
          <w:tab w:val="right" w:pos="1008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Lapidus Digitization Fellowship, </w:t>
      </w:r>
      <w:proofErr w:type="spellStart"/>
      <w:r>
        <w:rPr>
          <w:rFonts w:ascii="Book Antiqua" w:hAnsi="Book Antiqua"/>
          <w:i/>
          <w:sz w:val="22"/>
          <w:szCs w:val="22"/>
        </w:rPr>
        <w:t>Omohundro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Institute</w:t>
      </w:r>
      <w:r>
        <w:rPr>
          <w:rFonts w:ascii="Book Antiqua" w:hAnsi="Book Antiqua"/>
          <w:sz w:val="22"/>
          <w:szCs w:val="22"/>
        </w:rPr>
        <w:tab/>
        <w:t>2018-2019</w:t>
      </w:r>
    </w:p>
    <w:p w14:paraId="2643C3BA" w14:textId="0F674FE8" w:rsidR="00FD05C8" w:rsidRPr="00F24A3A" w:rsidRDefault="00071900" w:rsidP="00A90E27">
      <w:pPr>
        <w:numPr>
          <w:ilvl w:val="0"/>
          <w:numId w:val="2"/>
        </w:numPr>
        <w:tabs>
          <w:tab w:val="right" w:pos="10080"/>
        </w:tabs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Gilbert </w:t>
      </w:r>
      <w:proofErr w:type="spellStart"/>
      <w:r w:rsidRPr="00F24A3A">
        <w:rPr>
          <w:rFonts w:ascii="Book Antiqua" w:hAnsi="Book Antiqua"/>
          <w:sz w:val="22"/>
          <w:szCs w:val="22"/>
        </w:rPr>
        <w:t>Chinard</w:t>
      </w:r>
      <w:proofErr w:type="spellEnd"/>
      <w:r w:rsidRPr="00F24A3A">
        <w:rPr>
          <w:rFonts w:ascii="Book Antiqua" w:hAnsi="Book Antiqua"/>
          <w:sz w:val="22"/>
          <w:szCs w:val="22"/>
        </w:rPr>
        <w:t xml:space="preserve"> Research</w:t>
      </w:r>
      <w:r w:rsidR="00FD05C8" w:rsidRPr="00F24A3A">
        <w:rPr>
          <w:rFonts w:ascii="Book Antiqua" w:hAnsi="Book Antiqua"/>
          <w:sz w:val="22"/>
          <w:szCs w:val="22"/>
        </w:rPr>
        <w:t xml:space="preserve"> Fellowship</w:t>
      </w:r>
      <w:r w:rsidR="00FD05C8" w:rsidRPr="00F24A3A">
        <w:rPr>
          <w:rFonts w:ascii="Book Antiqua" w:hAnsi="Book Antiqua"/>
          <w:i/>
          <w:sz w:val="22"/>
          <w:szCs w:val="22"/>
        </w:rPr>
        <w:t xml:space="preserve">, </w:t>
      </w:r>
      <w:proofErr w:type="spellStart"/>
      <w:r w:rsidR="00FD05C8" w:rsidRPr="00F24A3A">
        <w:rPr>
          <w:rFonts w:ascii="Book Antiqua" w:hAnsi="Book Antiqua"/>
          <w:i/>
          <w:sz w:val="22"/>
          <w:szCs w:val="22"/>
        </w:rPr>
        <w:t>Institut</w:t>
      </w:r>
      <w:proofErr w:type="spellEnd"/>
      <w:r w:rsidR="00FD05C8" w:rsidRPr="00F24A3A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="00FD05C8" w:rsidRPr="00F24A3A">
        <w:rPr>
          <w:rFonts w:ascii="Book Antiqua" w:hAnsi="Book Antiqua"/>
          <w:i/>
          <w:sz w:val="22"/>
          <w:szCs w:val="22"/>
        </w:rPr>
        <w:t>Français</w:t>
      </w:r>
      <w:proofErr w:type="spellEnd"/>
      <w:r w:rsidR="00FD05C8" w:rsidRPr="00F24A3A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="00FD05C8" w:rsidRPr="00F24A3A">
        <w:rPr>
          <w:rFonts w:ascii="Book Antiqua" w:hAnsi="Book Antiqua"/>
          <w:i/>
          <w:sz w:val="22"/>
          <w:szCs w:val="22"/>
        </w:rPr>
        <w:t>d’Amérique</w:t>
      </w:r>
      <w:proofErr w:type="spellEnd"/>
      <w:r w:rsidR="00FD05C8" w:rsidRPr="00F24A3A">
        <w:rPr>
          <w:rFonts w:ascii="Book Antiqua" w:hAnsi="Book Antiqua"/>
          <w:sz w:val="22"/>
          <w:szCs w:val="22"/>
        </w:rPr>
        <w:tab/>
        <w:t>2010</w:t>
      </w:r>
    </w:p>
    <w:p w14:paraId="10B87164" w14:textId="77777777" w:rsidR="00277D7D" w:rsidRPr="00F24A3A" w:rsidRDefault="00A90E27" w:rsidP="00A90E27">
      <w:pPr>
        <w:numPr>
          <w:ilvl w:val="0"/>
          <w:numId w:val="2"/>
        </w:numPr>
        <w:tabs>
          <w:tab w:val="right" w:pos="10080"/>
        </w:tabs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Travel and Research Grant, </w:t>
      </w:r>
      <w:r w:rsidR="00724419" w:rsidRPr="00F24A3A">
        <w:rPr>
          <w:rFonts w:ascii="Book Antiqua" w:hAnsi="Book Antiqua"/>
          <w:sz w:val="22"/>
          <w:szCs w:val="22"/>
        </w:rPr>
        <w:tab/>
        <w:t>2010</w:t>
      </w:r>
      <w:r w:rsidR="00724419" w:rsidRPr="00F24A3A">
        <w:rPr>
          <w:rFonts w:ascii="Book Antiqua" w:hAnsi="Book Antiqua"/>
          <w:sz w:val="22"/>
          <w:szCs w:val="22"/>
        </w:rPr>
        <w:br/>
      </w:r>
      <w:r w:rsidR="00277D7D" w:rsidRPr="00F24A3A">
        <w:rPr>
          <w:rFonts w:ascii="Book Antiqua" w:hAnsi="Book Antiqua"/>
          <w:i/>
          <w:sz w:val="22"/>
          <w:szCs w:val="22"/>
        </w:rPr>
        <w:t>Society for French Historical Studies</w:t>
      </w:r>
      <w:r w:rsidR="0069707D" w:rsidRPr="00F24A3A">
        <w:rPr>
          <w:rFonts w:ascii="Book Antiqua" w:hAnsi="Book Antiqua"/>
          <w:i/>
          <w:sz w:val="22"/>
          <w:szCs w:val="22"/>
        </w:rPr>
        <w:t xml:space="preserve"> </w:t>
      </w:r>
      <w:r w:rsidR="00277D7D" w:rsidRPr="00F24A3A">
        <w:rPr>
          <w:rFonts w:ascii="Book Antiqua" w:hAnsi="Book Antiqua"/>
          <w:i/>
          <w:sz w:val="22"/>
          <w:szCs w:val="22"/>
        </w:rPr>
        <w:t>/</w:t>
      </w:r>
      <w:r w:rsidR="0069707D" w:rsidRPr="00F24A3A">
        <w:rPr>
          <w:rFonts w:ascii="Book Antiqua" w:hAnsi="Book Antiqua"/>
          <w:i/>
          <w:sz w:val="22"/>
          <w:szCs w:val="22"/>
        </w:rPr>
        <w:t xml:space="preserve"> </w:t>
      </w:r>
      <w:r w:rsidR="00277D7D" w:rsidRPr="00F24A3A">
        <w:rPr>
          <w:rFonts w:ascii="Book Antiqua" w:hAnsi="Book Antiqua"/>
          <w:i/>
          <w:sz w:val="22"/>
          <w:szCs w:val="22"/>
        </w:rPr>
        <w:t>Western Society for French History</w:t>
      </w:r>
      <w:r w:rsidR="00277D7D" w:rsidRPr="00F24A3A">
        <w:rPr>
          <w:rFonts w:ascii="Book Antiqua" w:hAnsi="Book Antiqua"/>
          <w:sz w:val="22"/>
          <w:szCs w:val="22"/>
        </w:rPr>
        <w:t xml:space="preserve"> </w:t>
      </w:r>
    </w:p>
    <w:p w14:paraId="0EE2D35C" w14:textId="77777777" w:rsidR="00473541" w:rsidRPr="00F24A3A" w:rsidRDefault="00DC5551" w:rsidP="00A90E27">
      <w:pPr>
        <w:numPr>
          <w:ilvl w:val="0"/>
          <w:numId w:val="2"/>
        </w:numPr>
        <w:tabs>
          <w:tab w:val="right" w:pos="10080"/>
        </w:tabs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Robert R. Palmer Travel Research Award, </w:t>
      </w:r>
      <w:r w:rsidRPr="00F24A3A">
        <w:rPr>
          <w:rFonts w:ascii="Book Antiqua" w:hAnsi="Book Antiqua"/>
          <w:i/>
          <w:sz w:val="22"/>
          <w:szCs w:val="22"/>
        </w:rPr>
        <w:t>American Society for Eighteenth-Century Studies</w:t>
      </w:r>
      <w:r w:rsidRPr="00F24A3A">
        <w:rPr>
          <w:rFonts w:ascii="Book Antiqua" w:hAnsi="Book Antiqua"/>
          <w:sz w:val="22"/>
          <w:szCs w:val="22"/>
        </w:rPr>
        <w:tab/>
        <w:t>2010</w:t>
      </w:r>
    </w:p>
    <w:p w14:paraId="2ED33595" w14:textId="77777777" w:rsidR="001D0749" w:rsidRPr="00F24A3A" w:rsidRDefault="001D0749" w:rsidP="00A90E27">
      <w:pPr>
        <w:numPr>
          <w:ilvl w:val="0"/>
          <w:numId w:val="2"/>
        </w:numPr>
        <w:tabs>
          <w:tab w:val="right" w:pos="10080"/>
        </w:tabs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lastRenderedPageBreak/>
        <w:t>Chateaubriand Fellowship</w:t>
      </w:r>
      <w:r w:rsidR="00BD5F3F" w:rsidRPr="00F24A3A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BD5F3F" w:rsidRPr="00F24A3A">
        <w:rPr>
          <w:rFonts w:ascii="Book Antiqua" w:hAnsi="Book Antiqua"/>
          <w:i/>
          <w:sz w:val="22"/>
          <w:szCs w:val="22"/>
        </w:rPr>
        <w:t>République</w:t>
      </w:r>
      <w:proofErr w:type="spellEnd"/>
      <w:r w:rsidR="00BD5F3F" w:rsidRPr="00F24A3A">
        <w:rPr>
          <w:rFonts w:ascii="Book Antiqua" w:hAnsi="Book Antiqua"/>
          <w:i/>
          <w:sz w:val="22"/>
          <w:szCs w:val="22"/>
        </w:rPr>
        <w:t xml:space="preserve"> Française</w:t>
      </w:r>
      <w:r w:rsidRPr="00F24A3A">
        <w:rPr>
          <w:rFonts w:ascii="Book Antiqua" w:hAnsi="Book Antiqua"/>
          <w:sz w:val="22"/>
          <w:szCs w:val="22"/>
        </w:rPr>
        <w:t xml:space="preserve"> </w:t>
      </w:r>
      <w:r w:rsidR="00BD5F3F" w:rsidRPr="00F24A3A">
        <w:rPr>
          <w:rFonts w:ascii="Book Antiqua" w:hAnsi="Book Antiqua"/>
          <w:sz w:val="22"/>
          <w:szCs w:val="22"/>
        </w:rPr>
        <w:tab/>
      </w:r>
      <w:r w:rsidRPr="00F24A3A">
        <w:rPr>
          <w:rFonts w:ascii="Book Antiqua" w:hAnsi="Book Antiqua"/>
          <w:sz w:val="22"/>
          <w:szCs w:val="22"/>
        </w:rPr>
        <w:t>2004-2005</w:t>
      </w:r>
    </w:p>
    <w:p w14:paraId="77BB61B4" w14:textId="77777777" w:rsidR="001D0749" w:rsidRPr="00F24A3A" w:rsidRDefault="001D0749" w:rsidP="00A90E27">
      <w:pPr>
        <w:numPr>
          <w:ilvl w:val="0"/>
          <w:numId w:val="2"/>
        </w:numPr>
        <w:tabs>
          <w:tab w:val="right" w:pos="10080"/>
        </w:tabs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Fulbright Award </w:t>
      </w:r>
      <w:r w:rsidR="00BD5F3F" w:rsidRPr="00F24A3A">
        <w:rPr>
          <w:rFonts w:ascii="Book Antiqua" w:hAnsi="Book Antiqua"/>
          <w:sz w:val="22"/>
          <w:szCs w:val="22"/>
        </w:rPr>
        <w:t xml:space="preserve">(Declined), </w:t>
      </w:r>
      <w:r w:rsidR="00BD5F3F" w:rsidRPr="00F24A3A">
        <w:rPr>
          <w:rFonts w:ascii="Book Antiqua" w:hAnsi="Book Antiqua"/>
          <w:i/>
          <w:sz w:val="22"/>
          <w:szCs w:val="22"/>
        </w:rPr>
        <w:t>U.S. Government</w:t>
      </w:r>
      <w:r w:rsidR="00BD5F3F" w:rsidRPr="00F24A3A">
        <w:rPr>
          <w:rFonts w:ascii="Book Antiqua" w:hAnsi="Book Antiqua"/>
          <w:sz w:val="22"/>
          <w:szCs w:val="22"/>
        </w:rPr>
        <w:tab/>
      </w:r>
      <w:r w:rsidRPr="00F24A3A">
        <w:rPr>
          <w:rFonts w:ascii="Book Antiqua" w:hAnsi="Book Antiqua"/>
          <w:sz w:val="22"/>
          <w:szCs w:val="22"/>
        </w:rPr>
        <w:t>2004-2005</w:t>
      </w:r>
    </w:p>
    <w:p w14:paraId="6AA028A7" w14:textId="77777777" w:rsidR="001D0749" w:rsidRPr="00F24A3A" w:rsidRDefault="001D0749" w:rsidP="00A90E27">
      <w:pPr>
        <w:numPr>
          <w:ilvl w:val="0"/>
          <w:numId w:val="2"/>
        </w:numPr>
        <w:tabs>
          <w:tab w:val="right" w:pos="10080"/>
        </w:tabs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>Florence Gould Pre-Dissertation Award</w:t>
      </w:r>
      <w:r w:rsidR="000625A4" w:rsidRPr="00F24A3A">
        <w:rPr>
          <w:rFonts w:ascii="Book Antiqua" w:hAnsi="Book Antiqua"/>
          <w:sz w:val="22"/>
          <w:szCs w:val="22"/>
        </w:rPr>
        <w:t>,</w:t>
      </w:r>
      <w:r w:rsidR="00A90E27" w:rsidRPr="00F24A3A">
        <w:rPr>
          <w:rFonts w:ascii="Book Antiqua" w:hAnsi="Book Antiqua"/>
          <w:i/>
          <w:sz w:val="22"/>
          <w:szCs w:val="22"/>
        </w:rPr>
        <w:t xml:space="preserve"> Columbia University Council for European Studies</w:t>
      </w:r>
      <w:r w:rsidR="00BD5F3F" w:rsidRPr="00F24A3A">
        <w:rPr>
          <w:rFonts w:ascii="Book Antiqua" w:hAnsi="Book Antiqua"/>
          <w:sz w:val="22"/>
          <w:szCs w:val="22"/>
        </w:rPr>
        <w:tab/>
        <w:t>2003</w:t>
      </w:r>
    </w:p>
    <w:p w14:paraId="1D448F06" w14:textId="77777777" w:rsidR="00781C11" w:rsidRPr="00F24A3A" w:rsidRDefault="00781C11" w:rsidP="00781C11">
      <w:pPr>
        <w:pStyle w:val="ListParagraph"/>
        <w:tabs>
          <w:tab w:val="right" w:pos="10080"/>
        </w:tabs>
        <w:rPr>
          <w:rFonts w:ascii="Book Antiqua" w:hAnsi="Book Antiqua"/>
          <w:sz w:val="10"/>
          <w:szCs w:val="10"/>
        </w:rPr>
      </w:pPr>
    </w:p>
    <w:p w14:paraId="6A2F926C" w14:textId="77777777" w:rsidR="00781C11" w:rsidRPr="00F24A3A" w:rsidRDefault="00781C11" w:rsidP="00781C11">
      <w:pPr>
        <w:rPr>
          <w:rFonts w:ascii="Book Antiqua" w:hAnsi="Book Antiqua"/>
        </w:rPr>
      </w:pPr>
      <w:r w:rsidRPr="00F24A3A">
        <w:rPr>
          <w:rFonts w:ascii="Book Antiqua" w:hAnsi="Book Antiqua"/>
        </w:rPr>
        <w:t>University</w:t>
      </w:r>
    </w:p>
    <w:p w14:paraId="418BD1D8" w14:textId="6752E910" w:rsidR="00FE581B" w:rsidRDefault="00FE581B" w:rsidP="00781C11">
      <w:pPr>
        <w:numPr>
          <w:ilvl w:val="0"/>
          <w:numId w:val="2"/>
        </w:numPr>
        <w:tabs>
          <w:tab w:val="right" w:pos="10080"/>
        </w:tabs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Willson</w:t>
      </w:r>
      <w:proofErr w:type="spellEnd"/>
      <w:r>
        <w:rPr>
          <w:rFonts w:ascii="Book Antiqua" w:hAnsi="Book Antiqua"/>
          <w:sz w:val="22"/>
          <w:szCs w:val="22"/>
        </w:rPr>
        <w:t xml:space="preserve"> Center Research Seminar Grant, Transnational Europe Workshop</w:t>
      </w:r>
      <w:r>
        <w:rPr>
          <w:rFonts w:ascii="Book Antiqua" w:hAnsi="Book Antiqua"/>
          <w:sz w:val="22"/>
          <w:szCs w:val="22"/>
        </w:rPr>
        <w:tab/>
        <w:t>2019-2020</w:t>
      </w:r>
    </w:p>
    <w:p w14:paraId="244D6A63" w14:textId="2BFE0FF4" w:rsidR="00BD03D1" w:rsidRPr="00FE581B" w:rsidRDefault="00BD03D1" w:rsidP="00FE581B">
      <w:pPr>
        <w:numPr>
          <w:ilvl w:val="0"/>
          <w:numId w:val="2"/>
        </w:numPr>
        <w:tabs>
          <w:tab w:val="right" w:pos="10080"/>
        </w:tabs>
        <w:rPr>
          <w:rFonts w:ascii="Book Antiqua" w:hAnsi="Book Antiqua"/>
          <w:sz w:val="22"/>
          <w:szCs w:val="22"/>
        </w:rPr>
      </w:pPr>
      <w:r w:rsidRPr="00FE581B">
        <w:rPr>
          <w:rFonts w:ascii="Book Antiqua" w:hAnsi="Book Antiqua"/>
          <w:sz w:val="22"/>
          <w:szCs w:val="22"/>
        </w:rPr>
        <w:t>Study in a Second Discipline Grant</w:t>
      </w:r>
      <w:r w:rsidRPr="00FE581B">
        <w:rPr>
          <w:rFonts w:ascii="Book Antiqua" w:hAnsi="Book Antiqua"/>
          <w:i/>
          <w:sz w:val="22"/>
          <w:szCs w:val="22"/>
        </w:rPr>
        <w:t>, Provost, University of Georgia</w:t>
      </w:r>
      <w:r w:rsidRPr="00FE581B">
        <w:rPr>
          <w:rFonts w:ascii="Book Antiqua" w:hAnsi="Book Antiqua"/>
          <w:i/>
          <w:sz w:val="22"/>
          <w:szCs w:val="22"/>
        </w:rPr>
        <w:tab/>
      </w:r>
      <w:r w:rsidRPr="00FE581B">
        <w:rPr>
          <w:rFonts w:ascii="Book Antiqua" w:hAnsi="Book Antiqua"/>
          <w:sz w:val="22"/>
          <w:szCs w:val="22"/>
        </w:rPr>
        <w:t>2018-2019</w:t>
      </w:r>
    </w:p>
    <w:p w14:paraId="3E1130BF" w14:textId="64263A6D" w:rsidR="00AE7221" w:rsidRPr="00F24A3A" w:rsidRDefault="00AE7221" w:rsidP="00781C11">
      <w:pPr>
        <w:numPr>
          <w:ilvl w:val="0"/>
          <w:numId w:val="2"/>
        </w:numPr>
        <w:tabs>
          <w:tab w:val="right" w:pos="10080"/>
        </w:tabs>
        <w:rPr>
          <w:rFonts w:ascii="Book Antiqua" w:hAnsi="Book Antiqua"/>
          <w:sz w:val="22"/>
          <w:szCs w:val="22"/>
        </w:rPr>
      </w:pPr>
      <w:proofErr w:type="spellStart"/>
      <w:r w:rsidRPr="00F24A3A">
        <w:rPr>
          <w:rFonts w:ascii="Book Antiqua" w:hAnsi="Book Antiqua"/>
          <w:sz w:val="22"/>
          <w:szCs w:val="22"/>
        </w:rPr>
        <w:t>Willson</w:t>
      </w:r>
      <w:proofErr w:type="spellEnd"/>
      <w:r w:rsidRPr="00F24A3A">
        <w:rPr>
          <w:rFonts w:ascii="Book Antiqua" w:hAnsi="Book Antiqua"/>
          <w:sz w:val="22"/>
          <w:szCs w:val="22"/>
        </w:rPr>
        <w:t xml:space="preserve"> Center Research Fellow, </w:t>
      </w:r>
      <w:r w:rsidR="00BD03D1">
        <w:rPr>
          <w:rFonts w:ascii="Book Antiqua" w:hAnsi="Book Antiqua"/>
          <w:i/>
          <w:sz w:val="22"/>
          <w:szCs w:val="22"/>
        </w:rPr>
        <w:t xml:space="preserve">Humanities Center, </w:t>
      </w:r>
      <w:r w:rsidRPr="00F24A3A">
        <w:rPr>
          <w:rFonts w:ascii="Book Antiqua" w:hAnsi="Book Antiqua"/>
          <w:i/>
          <w:sz w:val="22"/>
          <w:szCs w:val="22"/>
        </w:rPr>
        <w:t>University of Georgia</w:t>
      </w:r>
      <w:r w:rsidRPr="00F24A3A">
        <w:rPr>
          <w:rFonts w:ascii="Book Antiqua" w:hAnsi="Book Antiqua"/>
          <w:sz w:val="22"/>
          <w:szCs w:val="22"/>
        </w:rPr>
        <w:tab/>
        <w:t>2017-2018</w:t>
      </w:r>
    </w:p>
    <w:p w14:paraId="3487DE5D" w14:textId="77777777" w:rsidR="00A47714" w:rsidRPr="00F24A3A" w:rsidRDefault="00A47714" w:rsidP="00781C11">
      <w:pPr>
        <w:numPr>
          <w:ilvl w:val="0"/>
          <w:numId w:val="2"/>
        </w:numPr>
        <w:tabs>
          <w:tab w:val="right" w:pos="10080"/>
        </w:tabs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Sarah H. Moss Fellowship, </w:t>
      </w:r>
      <w:r w:rsidRPr="00F24A3A">
        <w:rPr>
          <w:rFonts w:ascii="Book Antiqua" w:hAnsi="Book Antiqua"/>
          <w:i/>
          <w:sz w:val="22"/>
          <w:szCs w:val="22"/>
        </w:rPr>
        <w:t>University of Georgia</w:t>
      </w:r>
      <w:r w:rsidRPr="00F24A3A">
        <w:rPr>
          <w:rFonts w:ascii="Book Antiqua" w:hAnsi="Book Antiqua"/>
          <w:i/>
          <w:sz w:val="22"/>
          <w:szCs w:val="22"/>
        </w:rPr>
        <w:tab/>
      </w:r>
      <w:r w:rsidRPr="00F24A3A">
        <w:rPr>
          <w:rFonts w:ascii="Book Antiqua" w:hAnsi="Book Antiqua"/>
          <w:sz w:val="22"/>
          <w:szCs w:val="22"/>
        </w:rPr>
        <w:t>2015</w:t>
      </w:r>
    </w:p>
    <w:p w14:paraId="5B6A5A7E" w14:textId="5408BF23" w:rsidR="0034400D" w:rsidRPr="00F24A3A" w:rsidRDefault="0034400D" w:rsidP="00781C11">
      <w:pPr>
        <w:numPr>
          <w:ilvl w:val="0"/>
          <w:numId w:val="2"/>
        </w:numPr>
        <w:tabs>
          <w:tab w:val="right" w:pos="10080"/>
        </w:tabs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Faculty Research Grant, </w:t>
      </w:r>
      <w:r w:rsidRPr="00F24A3A">
        <w:rPr>
          <w:rFonts w:ascii="Book Antiqua" w:hAnsi="Book Antiqua"/>
          <w:i/>
          <w:sz w:val="22"/>
          <w:szCs w:val="22"/>
        </w:rPr>
        <w:t>Office of the Vice President for Research, University of Georgia</w:t>
      </w:r>
      <w:r w:rsidRPr="00F24A3A">
        <w:rPr>
          <w:rFonts w:ascii="Book Antiqua" w:hAnsi="Book Antiqua"/>
          <w:sz w:val="22"/>
          <w:szCs w:val="22"/>
        </w:rPr>
        <w:tab/>
        <w:t>2015</w:t>
      </w:r>
      <w:r w:rsidR="000B0815" w:rsidRPr="00F24A3A">
        <w:rPr>
          <w:rFonts w:ascii="Book Antiqua" w:hAnsi="Book Antiqua"/>
          <w:sz w:val="22"/>
          <w:szCs w:val="22"/>
        </w:rPr>
        <w:t>, 2017</w:t>
      </w:r>
      <w:r w:rsidR="00926D08">
        <w:rPr>
          <w:rFonts w:ascii="Book Antiqua" w:hAnsi="Book Antiqua"/>
          <w:sz w:val="22"/>
          <w:szCs w:val="22"/>
        </w:rPr>
        <w:t>, 2020</w:t>
      </w:r>
    </w:p>
    <w:p w14:paraId="1A1E8345" w14:textId="299C66FA" w:rsidR="00781C11" w:rsidRPr="00F24A3A" w:rsidRDefault="00781C11" w:rsidP="00781C11">
      <w:pPr>
        <w:numPr>
          <w:ilvl w:val="0"/>
          <w:numId w:val="2"/>
        </w:numPr>
        <w:tabs>
          <w:tab w:val="right" w:pos="10080"/>
        </w:tabs>
        <w:rPr>
          <w:rFonts w:ascii="Book Antiqua" w:hAnsi="Book Antiqua"/>
          <w:sz w:val="22"/>
          <w:szCs w:val="22"/>
        </w:rPr>
      </w:pPr>
      <w:proofErr w:type="spellStart"/>
      <w:r w:rsidRPr="00F24A3A">
        <w:rPr>
          <w:rFonts w:ascii="Book Antiqua" w:hAnsi="Book Antiqua"/>
          <w:sz w:val="22"/>
          <w:szCs w:val="22"/>
        </w:rPr>
        <w:t>Willson</w:t>
      </w:r>
      <w:proofErr w:type="spellEnd"/>
      <w:r w:rsidRPr="00F24A3A">
        <w:rPr>
          <w:rFonts w:ascii="Book Antiqua" w:hAnsi="Book Antiqua"/>
          <w:sz w:val="22"/>
          <w:szCs w:val="22"/>
        </w:rPr>
        <w:t xml:space="preserve"> Center Research Fellow, </w:t>
      </w:r>
      <w:r w:rsidR="00BD03D1">
        <w:rPr>
          <w:rFonts w:ascii="Book Antiqua" w:hAnsi="Book Antiqua"/>
          <w:i/>
          <w:sz w:val="22"/>
          <w:szCs w:val="22"/>
        </w:rPr>
        <w:t xml:space="preserve">Humanities Center, </w:t>
      </w:r>
      <w:r w:rsidRPr="00F24A3A">
        <w:rPr>
          <w:rFonts w:ascii="Book Antiqua" w:hAnsi="Book Antiqua"/>
          <w:i/>
          <w:sz w:val="22"/>
          <w:szCs w:val="22"/>
        </w:rPr>
        <w:t>University of Georgia</w:t>
      </w:r>
      <w:r w:rsidRPr="00F24A3A">
        <w:rPr>
          <w:rFonts w:ascii="Book Antiqua" w:hAnsi="Book Antiqua"/>
          <w:sz w:val="22"/>
          <w:szCs w:val="22"/>
        </w:rPr>
        <w:tab/>
        <w:t>2012-2013</w:t>
      </w:r>
    </w:p>
    <w:p w14:paraId="1F9EAC56" w14:textId="28F6C1CD" w:rsidR="00781C11" w:rsidRPr="00F24A3A" w:rsidRDefault="00781C11" w:rsidP="00781C11">
      <w:pPr>
        <w:numPr>
          <w:ilvl w:val="0"/>
          <w:numId w:val="2"/>
        </w:numPr>
        <w:tabs>
          <w:tab w:val="right" w:pos="10080"/>
        </w:tabs>
        <w:rPr>
          <w:rFonts w:ascii="Book Antiqua" w:hAnsi="Book Antiqua"/>
          <w:sz w:val="22"/>
          <w:szCs w:val="22"/>
        </w:rPr>
      </w:pPr>
      <w:proofErr w:type="spellStart"/>
      <w:r w:rsidRPr="00F24A3A">
        <w:rPr>
          <w:rFonts w:ascii="Book Antiqua" w:hAnsi="Book Antiqua"/>
          <w:sz w:val="22"/>
          <w:szCs w:val="22"/>
        </w:rPr>
        <w:t>Willson</w:t>
      </w:r>
      <w:proofErr w:type="spellEnd"/>
      <w:r w:rsidRPr="00F24A3A">
        <w:rPr>
          <w:rFonts w:ascii="Book Antiqua" w:hAnsi="Book Antiqua"/>
          <w:sz w:val="22"/>
          <w:szCs w:val="22"/>
        </w:rPr>
        <w:t xml:space="preserve"> Center Research Seminar Grant, Gender and History Workshop</w:t>
      </w:r>
      <w:r w:rsidRPr="00F24A3A">
        <w:rPr>
          <w:rFonts w:ascii="Book Antiqua" w:hAnsi="Book Antiqua"/>
          <w:sz w:val="22"/>
          <w:szCs w:val="22"/>
        </w:rPr>
        <w:tab/>
        <w:t>2012</w:t>
      </w:r>
      <w:r w:rsidR="00F25ED8" w:rsidRPr="00F24A3A">
        <w:rPr>
          <w:rFonts w:ascii="Book Antiqua" w:hAnsi="Book Antiqua"/>
          <w:sz w:val="22"/>
          <w:szCs w:val="22"/>
        </w:rPr>
        <w:t>-2017</w:t>
      </w:r>
      <w:r w:rsidR="00706A81">
        <w:rPr>
          <w:rFonts w:ascii="Book Antiqua" w:hAnsi="Book Antiqua"/>
          <w:sz w:val="22"/>
          <w:szCs w:val="22"/>
        </w:rPr>
        <w:t>; 2020-21</w:t>
      </w:r>
    </w:p>
    <w:p w14:paraId="2546108C" w14:textId="77777777" w:rsidR="00781C11" w:rsidRPr="00F24A3A" w:rsidRDefault="00781C11" w:rsidP="00781C11">
      <w:pPr>
        <w:numPr>
          <w:ilvl w:val="0"/>
          <w:numId w:val="2"/>
        </w:numPr>
        <w:tabs>
          <w:tab w:val="right" w:pos="10080"/>
        </w:tabs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Institute for the Humanities, Graduate Student Fellow, </w:t>
      </w:r>
      <w:r w:rsidRPr="00F24A3A">
        <w:rPr>
          <w:rFonts w:ascii="Book Antiqua" w:hAnsi="Book Antiqua"/>
          <w:i/>
          <w:sz w:val="22"/>
          <w:szCs w:val="22"/>
        </w:rPr>
        <w:t>University of Michigan</w:t>
      </w:r>
      <w:r w:rsidRPr="00F24A3A">
        <w:rPr>
          <w:rFonts w:ascii="Book Antiqua" w:hAnsi="Book Antiqua"/>
          <w:sz w:val="22"/>
          <w:szCs w:val="22"/>
        </w:rPr>
        <w:tab/>
        <w:t>2007-2008</w:t>
      </w:r>
    </w:p>
    <w:p w14:paraId="0BF59245" w14:textId="77777777" w:rsidR="00781C11" w:rsidRPr="00F24A3A" w:rsidRDefault="00781C11" w:rsidP="00781C11">
      <w:pPr>
        <w:numPr>
          <w:ilvl w:val="0"/>
          <w:numId w:val="2"/>
        </w:numPr>
        <w:tabs>
          <w:tab w:val="right" w:pos="10080"/>
        </w:tabs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Society of Fellows, Associate Fellow, </w:t>
      </w:r>
      <w:r w:rsidRPr="00F24A3A">
        <w:rPr>
          <w:rFonts w:ascii="Book Antiqua" w:hAnsi="Book Antiqua"/>
          <w:i/>
          <w:sz w:val="22"/>
          <w:szCs w:val="22"/>
        </w:rPr>
        <w:t>University of Michigan</w:t>
      </w:r>
      <w:r w:rsidRPr="00F24A3A">
        <w:rPr>
          <w:rFonts w:ascii="Book Antiqua" w:hAnsi="Book Antiqua"/>
          <w:sz w:val="22"/>
          <w:szCs w:val="22"/>
        </w:rPr>
        <w:tab/>
        <w:t>2006-2007</w:t>
      </w:r>
    </w:p>
    <w:p w14:paraId="66F91883" w14:textId="77777777" w:rsidR="00F37BAF" w:rsidRPr="00F24A3A" w:rsidRDefault="00F37BAF" w:rsidP="0069707D">
      <w:pPr>
        <w:tabs>
          <w:tab w:val="right" w:pos="10080"/>
        </w:tabs>
        <w:rPr>
          <w:rFonts w:ascii="Book Antiqua" w:hAnsi="Book Antiqua"/>
          <w:sz w:val="22"/>
          <w:szCs w:val="22"/>
          <w:u w:val="single"/>
        </w:rPr>
      </w:pPr>
    </w:p>
    <w:p w14:paraId="7D2E434F" w14:textId="77777777" w:rsidR="004668E3" w:rsidRPr="00F24A3A" w:rsidRDefault="004668E3" w:rsidP="0069707D">
      <w:pPr>
        <w:tabs>
          <w:tab w:val="right" w:pos="10080"/>
        </w:tabs>
        <w:rPr>
          <w:rFonts w:ascii="Book Antiqua" w:hAnsi="Book Antiqua"/>
          <w:sz w:val="22"/>
          <w:szCs w:val="22"/>
          <w:u w:val="single"/>
        </w:rPr>
      </w:pPr>
      <w:r w:rsidRPr="00F24A3A">
        <w:rPr>
          <w:rFonts w:ascii="Book Antiqua" w:hAnsi="Book Antiqua"/>
          <w:sz w:val="22"/>
          <w:szCs w:val="22"/>
          <w:u w:val="single"/>
        </w:rPr>
        <w:t>AWARDS AND HONORS</w:t>
      </w:r>
    </w:p>
    <w:p w14:paraId="72D93937" w14:textId="77777777" w:rsidR="00795174" w:rsidRPr="00F24A3A" w:rsidRDefault="00795174" w:rsidP="0069707D">
      <w:pPr>
        <w:tabs>
          <w:tab w:val="right" w:pos="10080"/>
        </w:tabs>
        <w:ind w:left="720"/>
        <w:rPr>
          <w:rFonts w:ascii="Book Antiqua" w:hAnsi="Book Antiqua"/>
          <w:sz w:val="10"/>
          <w:szCs w:val="10"/>
        </w:rPr>
      </w:pPr>
    </w:p>
    <w:p w14:paraId="07CD7895" w14:textId="04A7856A" w:rsidR="00464B78" w:rsidRPr="00F24A3A" w:rsidRDefault="00464B78" w:rsidP="00464B78">
      <w:pPr>
        <w:tabs>
          <w:tab w:val="right" w:pos="10080"/>
        </w:tabs>
        <w:rPr>
          <w:rFonts w:ascii="Book Antiqua" w:hAnsi="Book Antiqua"/>
          <w:b/>
          <w:sz w:val="22"/>
          <w:szCs w:val="22"/>
        </w:rPr>
      </w:pPr>
      <w:r w:rsidRPr="00F24A3A">
        <w:rPr>
          <w:rFonts w:ascii="Book Antiqua" w:hAnsi="Book Antiqua"/>
          <w:b/>
          <w:sz w:val="22"/>
          <w:szCs w:val="22"/>
        </w:rPr>
        <w:t>Research</w:t>
      </w:r>
    </w:p>
    <w:p w14:paraId="454752A9" w14:textId="77777777" w:rsidR="00464B78" w:rsidRPr="00F24A3A" w:rsidRDefault="00464B78" w:rsidP="00464B78">
      <w:pPr>
        <w:numPr>
          <w:ilvl w:val="0"/>
          <w:numId w:val="2"/>
        </w:numPr>
        <w:tabs>
          <w:tab w:val="right" w:pos="10080"/>
        </w:tabs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Mary Alice and Philip Boucher Prize for the best book in French colonial history, </w:t>
      </w:r>
    </w:p>
    <w:p w14:paraId="09D36003" w14:textId="5C3AFE47" w:rsidR="00464B78" w:rsidRPr="00F24A3A" w:rsidRDefault="00464B78" w:rsidP="00464B78">
      <w:pPr>
        <w:tabs>
          <w:tab w:val="right" w:pos="10080"/>
        </w:tabs>
        <w:ind w:left="720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>French Colonial Historical Society</w:t>
      </w:r>
      <w:r w:rsidRPr="00F24A3A">
        <w:rPr>
          <w:rFonts w:ascii="Book Antiqua" w:hAnsi="Book Antiqua"/>
          <w:sz w:val="22"/>
          <w:szCs w:val="22"/>
        </w:rPr>
        <w:tab/>
        <w:t>2017</w:t>
      </w:r>
    </w:p>
    <w:p w14:paraId="692D2AFB" w14:textId="77777777" w:rsidR="00464B78" w:rsidRPr="00F24A3A" w:rsidRDefault="00464B78" w:rsidP="00464B78">
      <w:pPr>
        <w:numPr>
          <w:ilvl w:val="0"/>
          <w:numId w:val="2"/>
        </w:numPr>
        <w:tabs>
          <w:tab w:val="right" w:pos="10080"/>
        </w:tabs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Distinguished Dissertation Award, Honorable Mention, </w:t>
      </w:r>
      <w:r w:rsidRPr="00F24A3A">
        <w:rPr>
          <w:rFonts w:ascii="Book Antiqua" w:hAnsi="Book Antiqua"/>
          <w:i/>
          <w:sz w:val="22"/>
          <w:szCs w:val="22"/>
        </w:rPr>
        <w:t>University of Michigan</w:t>
      </w:r>
      <w:r w:rsidRPr="00F24A3A">
        <w:rPr>
          <w:rFonts w:ascii="Book Antiqua" w:hAnsi="Book Antiqua"/>
          <w:sz w:val="22"/>
          <w:szCs w:val="22"/>
        </w:rPr>
        <w:tab/>
        <w:t>2009</w:t>
      </w:r>
    </w:p>
    <w:p w14:paraId="04D6C3BE" w14:textId="77777777" w:rsidR="00464B78" w:rsidRPr="00F24A3A" w:rsidRDefault="00464B78" w:rsidP="00464B78">
      <w:pPr>
        <w:numPr>
          <w:ilvl w:val="0"/>
          <w:numId w:val="2"/>
        </w:numPr>
        <w:tabs>
          <w:tab w:val="right" w:pos="10080"/>
        </w:tabs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Distinguished Dissertation, Women’s Studies, </w:t>
      </w:r>
      <w:r w:rsidRPr="00F24A3A">
        <w:rPr>
          <w:rFonts w:ascii="Book Antiqua" w:hAnsi="Book Antiqua"/>
          <w:i/>
          <w:sz w:val="22"/>
          <w:szCs w:val="22"/>
        </w:rPr>
        <w:t>University of Michigan</w:t>
      </w:r>
      <w:r w:rsidRPr="00F24A3A">
        <w:rPr>
          <w:rFonts w:ascii="Book Antiqua" w:hAnsi="Book Antiqua"/>
          <w:sz w:val="22"/>
          <w:szCs w:val="22"/>
        </w:rPr>
        <w:tab/>
        <w:t>2009</w:t>
      </w:r>
    </w:p>
    <w:p w14:paraId="3E1FFA5C" w14:textId="77777777" w:rsidR="00464B78" w:rsidRPr="00F24A3A" w:rsidRDefault="00464B78" w:rsidP="00464B78">
      <w:pPr>
        <w:numPr>
          <w:ilvl w:val="0"/>
          <w:numId w:val="2"/>
        </w:numPr>
        <w:tabs>
          <w:tab w:val="right" w:pos="10080"/>
        </w:tabs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Anna Olcott Smith Award for Outstanding Women Graduate Students, </w:t>
      </w:r>
      <w:r w:rsidRPr="00F24A3A">
        <w:rPr>
          <w:rFonts w:ascii="Book Antiqua" w:hAnsi="Book Antiqua"/>
          <w:sz w:val="22"/>
          <w:szCs w:val="22"/>
        </w:rPr>
        <w:tab/>
        <w:t>2006</w:t>
      </w:r>
      <w:r w:rsidRPr="00F24A3A">
        <w:rPr>
          <w:rFonts w:ascii="Book Antiqua" w:hAnsi="Book Antiqua"/>
          <w:sz w:val="22"/>
          <w:szCs w:val="22"/>
        </w:rPr>
        <w:br/>
      </w:r>
      <w:r w:rsidRPr="00F24A3A">
        <w:rPr>
          <w:rFonts w:ascii="Book Antiqua" w:hAnsi="Book Antiqua"/>
          <w:i/>
          <w:sz w:val="22"/>
          <w:szCs w:val="22"/>
        </w:rPr>
        <w:t>University of Michigan</w:t>
      </w:r>
      <w:r w:rsidRPr="00F24A3A">
        <w:rPr>
          <w:rFonts w:ascii="Book Antiqua" w:hAnsi="Book Antiqua"/>
          <w:sz w:val="22"/>
          <w:szCs w:val="22"/>
        </w:rPr>
        <w:t xml:space="preserve"> </w:t>
      </w:r>
      <w:r w:rsidRPr="00F24A3A">
        <w:rPr>
          <w:rFonts w:ascii="Book Antiqua" w:hAnsi="Book Antiqua"/>
          <w:sz w:val="22"/>
          <w:szCs w:val="22"/>
        </w:rPr>
        <w:tab/>
      </w:r>
    </w:p>
    <w:p w14:paraId="56E08AF3" w14:textId="38F7F97F" w:rsidR="0078076F" w:rsidRPr="00912304" w:rsidRDefault="00464B78" w:rsidP="00464B78">
      <w:pPr>
        <w:numPr>
          <w:ilvl w:val="0"/>
          <w:numId w:val="2"/>
        </w:numPr>
        <w:tabs>
          <w:tab w:val="right" w:pos="10080"/>
        </w:tabs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Women’s Studies John H. </w:t>
      </w:r>
      <w:proofErr w:type="spellStart"/>
      <w:r w:rsidRPr="00F24A3A">
        <w:rPr>
          <w:rFonts w:ascii="Book Antiqua" w:hAnsi="Book Antiqua"/>
          <w:sz w:val="22"/>
          <w:szCs w:val="22"/>
        </w:rPr>
        <w:t>D’Arms</w:t>
      </w:r>
      <w:proofErr w:type="spellEnd"/>
      <w:r w:rsidRPr="00F24A3A">
        <w:rPr>
          <w:rFonts w:ascii="Book Antiqua" w:hAnsi="Book Antiqua"/>
          <w:sz w:val="22"/>
          <w:szCs w:val="22"/>
        </w:rPr>
        <w:t xml:space="preserve"> Award, </w:t>
      </w:r>
      <w:r w:rsidRPr="00F24A3A">
        <w:rPr>
          <w:rFonts w:ascii="Book Antiqua" w:hAnsi="Book Antiqua"/>
          <w:i/>
          <w:sz w:val="22"/>
          <w:szCs w:val="22"/>
        </w:rPr>
        <w:t>University of Michigan</w:t>
      </w:r>
      <w:r w:rsidRPr="00F24A3A">
        <w:rPr>
          <w:rFonts w:ascii="Book Antiqua" w:hAnsi="Book Antiqua"/>
          <w:sz w:val="22"/>
          <w:szCs w:val="22"/>
        </w:rPr>
        <w:tab/>
        <w:t xml:space="preserve">2002 </w:t>
      </w:r>
    </w:p>
    <w:p w14:paraId="7F3F62D1" w14:textId="77777777" w:rsidR="0078076F" w:rsidRDefault="0078076F" w:rsidP="00464B78">
      <w:pPr>
        <w:tabs>
          <w:tab w:val="right" w:pos="10080"/>
        </w:tabs>
        <w:rPr>
          <w:rFonts w:ascii="Book Antiqua" w:hAnsi="Book Antiqua"/>
          <w:b/>
          <w:sz w:val="22"/>
          <w:szCs w:val="22"/>
        </w:rPr>
      </w:pPr>
    </w:p>
    <w:p w14:paraId="40B33A8C" w14:textId="36D9E294" w:rsidR="00464B78" w:rsidRPr="00F24A3A" w:rsidRDefault="00464B78" w:rsidP="00464B78">
      <w:pPr>
        <w:tabs>
          <w:tab w:val="right" w:pos="10080"/>
        </w:tabs>
        <w:rPr>
          <w:rFonts w:ascii="Book Antiqua" w:hAnsi="Book Antiqua"/>
          <w:b/>
          <w:sz w:val="22"/>
          <w:szCs w:val="22"/>
        </w:rPr>
      </w:pPr>
      <w:r w:rsidRPr="00F24A3A">
        <w:rPr>
          <w:rFonts w:ascii="Book Antiqua" w:hAnsi="Book Antiqua"/>
          <w:b/>
          <w:sz w:val="22"/>
          <w:szCs w:val="22"/>
        </w:rPr>
        <w:t>Teaching</w:t>
      </w:r>
    </w:p>
    <w:p w14:paraId="6567009F" w14:textId="77777777" w:rsidR="00956474" w:rsidRDefault="00A22A2B" w:rsidP="0069707D">
      <w:pPr>
        <w:numPr>
          <w:ilvl w:val="0"/>
          <w:numId w:val="2"/>
        </w:numPr>
        <w:tabs>
          <w:tab w:val="right" w:pos="1008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University of Georgia Teaching </w:t>
      </w:r>
      <w:r w:rsidR="004B0CA1">
        <w:rPr>
          <w:rFonts w:ascii="Book Antiqua" w:hAnsi="Book Antiqua"/>
          <w:sz w:val="22"/>
          <w:szCs w:val="22"/>
        </w:rPr>
        <w:t>Academy (</w:t>
      </w:r>
      <w:r>
        <w:rPr>
          <w:rFonts w:ascii="Book Antiqua" w:hAnsi="Book Antiqua"/>
          <w:sz w:val="22"/>
          <w:szCs w:val="22"/>
        </w:rPr>
        <w:t xml:space="preserve">invitation-only group of UGA’s </w:t>
      </w:r>
    </w:p>
    <w:p w14:paraId="55A759EF" w14:textId="70275691" w:rsidR="00A22A2B" w:rsidRDefault="00956474" w:rsidP="00956474">
      <w:pPr>
        <w:tabs>
          <w:tab w:val="right" w:pos="10080"/>
        </w:tabs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most highly regarded teachers</w:t>
      </w:r>
      <w:r w:rsidR="00A22A2B">
        <w:rPr>
          <w:rFonts w:ascii="Book Antiqua" w:hAnsi="Book Antiqua"/>
          <w:sz w:val="22"/>
          <w:szCs w:val="22"/>
        </w:rPr>
        <w:t>)</w:t>
      </w:r>
      <w:r w:rsidR="00A22A2B">
        <w:rPr>
          <w:rFonts w:ascii="Book Antiqua" w:hAnsi="Book Antiqua"/>
          <w:sz w:val="22"/>
          <w:szCs w:val="22"/>
        </w:rPr>
        <w:tab/>
      </w:r>
      <w:r w:rsidR="00BD03D1">
        <w:rPr>
          <w:rFonts w:ascii="Book Antiqua" w:hAnsi="Book Antiqua"/>
          <w:sz w:val="22"/>
          <w:szCs w:val="22"/>
        </w:rPr>
        <w:t xml:space="preserve">Inducted </w:t>
      </w:r>
      <w:r w:rsidR="00A22A2B">
        <w:rPr>
          <w:rFonts w:ascii="Book Antiqua" w:hAnsi="Book Antiqua"/>
          <w:sz w:val="22"/>
          <w:szCs w:val="22"/>
        </w:rPr>
        <w:t>2017</w:t>
      </w:r>
    </w:p>
    <w:p w14:paraId="1274D537" w14:textId="77777777" w:rsidR="00425AB1" w:rsidRPr="00F24A3A" w:rsidRDefault="00425AB1" w:rsidP="0069707D">
      <w:pPr>
        <w:numPr>
          <w:ilvl w:val="0"/>
          <w:numId w:val="2"/>
        </w:numPr>
        <w:tabs>
          <w:tab w:val="right" w:pos="10080"/>
        </w:tabs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Richard B. Russell Award for Excellence in Undergraduate Teaching, </w:t>
      </w:r>
      <w:r w:rsidRPr="00F24A3A">
        <w:rPr>
          <w:rFonts w:ascii="Book Antiqua" w:hAnsi="Book Antiqua"/>
          <w:i/>
          <w:sz w:val="22"/>
          <w:szCs w:val="22"/>
        </w:rPr>
        <w:t>University of Georgia</w:t>
      </w:r>
      <w:r w:rsidR="00840571" w:rsidRPr="00F24A3A">
        <w:rPr>
          <w:rFonts w:ascii="Book Antiqua" w:hAnsi="Book Antiqua"/>
          <w:sz w:val="22"/>
          <w:szCs w:val="22"/>
        </w:rPr>
        <w:tab/>
        <w:t>2015</w:t>
      </w:r>
    </w:p>
    <w:p w14:paraId="4239FCF6" w14:textId="77777777" w:rsidR="004668E3" w:rsidRPr="00F24A3A" w:rsidRDefault="004668E3" w:rsidP="0069707D">
      <w:pPr>
        <w:numPr>
          <w:ilvl w:val="0"/>
          <w:numId w:val="2"/>
        </w:numPr>
        <w:tabs>
          <w:tab w:val="right" w:pos="10080"/>
        </w:tabs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>Michigan Teaching Fellow</w:t>
      </w:r>
      <w:r w:rsidR="008D142F" w:rsidRPr="00F24A3A">
        <w:rPr>
          <w:rFonts w:ascii="Book Antiqua" w:hAnsi="Book Antiqua"/>
          <w:sz w:val="22"/>
          <w:szCs w:val="22"/>
        </w:rPr>
        <w:t xml:space="preserve">, </w:t>
      </w:r>
      <w:r w:rsidR="008D142F" w:rsidRPr="00F24A3A">
        <w:rPr>
          <w:rFonts w:ascii="Book Antiqua" w:hAnsi="Book Antiqua"/>
          <w:i/>
          <w:sz w:val="22"/>
          <w:szCs w:val="22"/>
        </w:rPr>
        <w:t>University of Michigan</w:t>
      </w:r>
      <w:r w:rsidRPr="00F24A3A">
        <w:rPr>
          <w:rFonts w:ascii="Book Antiqua" w:hAnsi="Book Antiqua"/>
          <w:sz w:val="22"/>
          <w:szCs w:val="22"/>
        </w:rPr>
        <w:tab/>
        <w:t>Summer 2006</w:t>
      </w:r>
    </w:p>
    <w:p w14:paraId="45AA3053" w14:textId="77777777" w:rsidR="004668E3" w:rsidRPr="00F24A3A" w:rsidRDefault="004668E3" w:rsidP="0069707D">
      <w:pPr>
        <w:numPr>
          <w:ilvl w:val="0"/>
          <w:numId w:val="2"/>
        </w:numPr>
        <w:tabs>
          <w:tab w:val="right" w:pos="10080"/>
        </w:tabs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>Outstanding Graduate Student Instructor Award</w:t>
      </w:r>
      <w:r w:rsidR="008D142F" w:rsidRPr="00F24A3A">
        <w:rPr>
          <w:rFonts w:ascii="Book Antiqua" w:hAnsi="Book Antiqua"/>
          <w:sz w:val="22"/>
          <w:szCs w:val="22"/>
        </w:rPr>
        <w:t xml:space="preserve">, </w:t>
      </w:r>
      <w:r w:rsidR="008D142F" w:rsidRPr="00F24A3A">
        <w:rPr>
          <w:rFonts w:ascii="Book Antiqua" w:hAnsi="Book Antiqua"/>
          <w:i/>
          <w:sz w:val="22"/>
          <w:szCs w:val="22"/>
        </w:rPr>
        <w:t>University of Michigan</w:t>
      </w:r>
      <w:r w:rsidRPr="00F24A3A">
        <w:rPr>
          <w:rFonts w:ascii="Book Antiqua" w:hAnsi="Book Antiqua"/>
          <w:sz w:val="22"/>
          <w:szCs w:val="22"/>
        </w:rPr>
        <w:tab/>
      </w:r>
      <w:r w:rsidR="00222955" w:rsidRPr="00F24A3A">
        <w:rPr>
          <w:rFonts w:ascii="Book Antiqua" w:hAnsi="Book Antiqua"/>
          <w:sz w:val="22"/>
          <w:szCs w:val="22"/>
        </w:rPr>
        <w:t>Spring</w:t>
      </w:r>
      <w:r w:rsidRPr="00F24A3A">
        <w:rPr>
          <w:rFonts w:ascii="Book Antiqua" w:hAnsi="Book Antiqua"/>
          <w:sz w:val="22"/>
          <w:szCs w:val="22"/>
        </w:rPr>
        <w:t xml:space="preserve"> 2004</w:t>
      </w:r>
    </w:p>
    <w:p w14:paraId="58920089" w14:textId="77777777" w:rsidR="009624B7" w:rsidRPr="00F24A3A" w:rsidRDefault="009624B7" w:rsidP="00A90E27">
      <w:pPr>
        <w:tabs>
          <w:tab w:val="right" w:pos="10080"/>
        </w:tabs>
        <w:ind w:left="720" w:hanging="720"/>
        <w:rPr>
          <w:rFonts w:ascii="Book Antiqua" w:hAnsi="Book Antiqua"/>
          <w:sz w:val="22"/>
          <w:szCs w:val="22"/>
        </w:rPr>
      </w:pPr>
    </w:p>
    <w:p w14:paraId="37753C48" w14:textId="3B1DBE67" w:rsidR="00DB6515" w:rsidRPr="00DB6515" w:rsidRDefault="00952C66" w:rsidP="00DB6515">
      <w:pPr>
        <w:pStyle w:val="Heading1"/>
        <w:tabs>
          <w:tab w:val="right" w:pos="9900"/>
        </w:tabs>
        <w:ind w:left="720" w:right="126" w:hanging="720"/>
        <w:jc w:val="left"/>
        <w:rPr>
          <w:rFonts w:ascii="Book Antiqua" w:hAnsi="Book Antiqua"/>
          <w:b w:val="0"/>
          <w:sz w:val="22"/>
          <w:szCs w:val="22"/>
          <w:u w:val="single"/>
        </w:rPr>
      </w:pPr>
      <w:r w:rsidRPr="00F24A3A">
        <w:rPr>
          <w:rFonts w:ascii="Book Antiqua" w:hAnsi="Book Antiqua"/>
          <w:b w:val="0"/>
          <w:sz w:val="22"/>
          <w:szCs w:val="22"/>
          <w:u w:val="single"/>
        </w:rPr>
        <w:t xml:space="preserve">SELECTED INVITED </w:t>
      </w:r>
      <w:r w:rsidR="004113BC">
        <w:rPr>
          <w:rFonts w:ascii="Book Antiqua" w:hAnsi="Book Antiqua"/>
          <w:b w:val="0"/>
          <w:sz w:val="22"/>
          <w:szCs w:val="22"/>
          <w:u w:val="single"/>
        </w:rPr>
        <w:t xml:space="preserve">PAPERS </w:t>
      </w:r>
      <w:r w:rsidRPr="00F24A3A">
        <w:rPr>
          <w:rFonts w:ascii="Book Antiqua" w:hAnsi="Book Antiqua"/>
          <w:b w:val="0"/>
          <w:sz w:val="22"/>
          <w:szCs w:val="22"/>
          <w:u w:val="single"/>
        </w:rPr>
        <w:t xml:space="preserve">AND KEYNOTE LECTURES  </w:t>
      </w:r>
    </w:p>
    <w:p w14:paraId="3CF00FFE" w14:textId="46446193" w:rsidR="00DB6515" w:rsidRPr="00DB6515" w:rsidRDefault="00DB6515" w:rsidP="000A33E4">
      <w:pPr>
        <w:ind w:left="720" w:hanging="720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Atlantic History Workshop, New York University, </w:t>
      </w:r>
      <w:r>
        <w:rPr>
          <w:rFonts w:ascii="Book Antiqua" w:hAnsi="Book Antiqua"/>
          <w:i/>
          <w:sz w:val="22"/>
          <w:szCs w:val="22"/>
        </w:rPr>
        <w:t>February, 2020.</w:t>
      </w:r>
    </w:p>
    <w:p w14:paraId="13930BCB" w14:textId="77777777" w:rsidR="00DB6515" w:rsidRPr="00F24A3A" w:rsidRDefault="00DB6515" w:rsidP="00DB6515">
      <w:pPr>
        <w:tabs>
          <w:tab w:val="right" w:pos="10080"/>
        </w:tabs>
        <w:ind w:left="360" w:right="-36"/>
        <w:rPr>
          <w:rFonts w:ascii="Book Antiqua" w:hAnsi="Book Antiqua"/>
          <w:b/>
          <w:sz w:val="10"/>
          <w:szCs w:val="10"/>
        </w:rPr>
      </w:pPr>
    </w:p>
    <w:p w14:paraId="2073DB62" w14:textId="60A267FA" w:rsidR="00DB6515" w:rsidRPr="00DB6515" w:rsidRDefault="00DB6515" w:rsidP="000A33E4">
      <w:pPr>
        <w:ind w:left="720" w:hanging="720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Digital Symposium sponsored by </w:t>
      </w:r>
      <w:proofErr w:type="spellStart"/>
      <w:r>
        <w:rPr>
          <w:rFonts w:ascii="Book Antiqua" w:hAnsi="Book Antiqua"/>
          <w:sz w:val="22"/>
          <w:szCs w:val="22"/>
        </w:rPr>
        <w:t>Omohundro</w:t>
      </w:r>
      <w:proofErr w:type="spellEnd"/>
      <w:r>
        <w:rPr>
          <w:rFonts w:ascii="Book Antiqua" w:hAnsi="Book Antiqua"/>
          <w:sz w:val="22"/>
          <w:szCs w:val="22"/>
        </w:rPr>
        <w:t xml:space="preserve"> Institute of Early American Culture</w:t>
      </w:r>
      <w:r>
        <w:rPr>
          <w:rFonts w:ascii="Book Antiqua" w:hAnsi="Book Antiqua"/>
          <w:i/>
          <w:sz w:val="22"/>
          <w:szCs w:val="22"/>
        </w:rPr>
        <w:t>, Washington, D.C., September 2019.</w:t>
      </w:r>
    </w:p>
    <w:p w14:paraId="0B90B656" w14:textId="77777777" w:rsidR="00DB6515" w:rsidRPr="00F24A3A" w:rsidRDefault="00DB6515" w:rsidP="00DB6515">
      <w:pPr>
        <w:tabs>
          <w:tab w:val="right" w:pos="10080"/>
        </w:tabs>
        <w:ind w:left="360" w:right="-36"/>
        <w:rPr>
          <w:rFonts w:ascii="Book Antiqua" w:hAnsi="Book Antiqua"/>
          <w:b/>
          <w:sz w:val="10"/>
          <w:szCs w:val="10"/>
        </w:rPr>
      </w:pPr>
    </w:p>
    <w:p w14:paraId="5F51561D" w14:textId="49AFACC6" w:rsidR="00912304" w:rsidRDefault="00DB6515" w:rsidP="00DB6515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="00912304">
        <w:rPr>
          <w:rFonts w:ascii="Book Antiqua" w:hAnsi="Book Antiqua"/>
          <w:sz w:val="22"/>
          <w:szCs w:val="22"/>
        </w:rPr>
        <w:t xml:space="preserve">“They Persisted in Their Revolt: Freedom and Ownership in the French Caribbean,” </w:t>
      </w:r>
      <w:r w:rsidR="00CE0F2F">
        <w:rPr>
          <w:rFonts w:ascii="Book Antiqua" w:hAnsi="Book Antiqua"/>
          <w:i/>
          <w:sz w:val="22"/>
          <w:szCs w:val="22"/>
        </w:rPr>
        <w:t>Gender History Workshop, University of Tennessee, Knoxville, February 2019.</w:t>
      </w:r>
      <w:r w:rsidR="000A33E4">
        <w:rPr>
          <w:rFonts w:ascii="Book Antiqua" w:hAnsi="Book Antiqua"/>
          <w:sz w:val="22"/>
          <w:szCs w:val="22"/>
        </w:rPr>
        <w:t xml:space="preserve"> </w:t>
      </w:r>
    </w:p>
    <w:p w14:paraId="72951679" w14:textId="77777777" w:rsidR="00CE0F2F" w:rsidRPr="00F24A3A" w:rsidRDefault="00CE0F2F" w:rsidP="00CE0F2F">
      <w:pPr>
        <w:ind w:left="720" w:hanging="720"/>
        <w:rPr>
          <w:rFonts w:ascii="Book Antiqua" w:hAnsi="Book Antiqua"/>
          <w:sz w:val="10"/>
          <w:szCs w:val="10"/>
        </w:rPr>
      </w:pPr>
    </w:p>
    <w:p w14:paraId="41165128" w14:textId="5C8C03E9" w:rsidR="000A33E4" w:rsidRPr="00036E7F" w:rsidRDefault="00CE0F2F" w:rsidP="00CE0F2F">
      <w:pPr>
        <w:ind w:left="720" w:hanging="720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="000A33E4">
        <w:rPr>
          <w:rFonts w:ascii="Book Antiqua" w:hAnsi="Book Antiqua"/>
          <w:sz w:val="22"/>
          <w:szCs w:val="22"/>
        </w:rPr>
        <w:t xml:space="preserve">“Provincializing Europe in ‘Black Europe’: Race as a Transnational Analytic Category,” </w:t>
      </w:r>
      <w:r w:rsidR="000A33E4" w:rsidRPr="00036E7F">
        <w:rPr>
          <w:rFonts w:ascii="Book Antiqua" w:hAnsi="Book Antiqua"/>
          <w:i/>
          <w:sz w:val="22"/>
          <w:szCs w:val="22"/>
        </w:rPr>
        <w:t>Black European History Inaugural Seminar, German Historical Institute, Washington, D.C., June 2018.</w:t>
      </w:r>
    </w:p>
    <w:p w14:paraId="10344DEA" w14:textId="77777777" w:rsidR="000A33E4" w:rsidRPr="00F24A3A" w:rsidRDefault="000A33E4" w:rsidP="000A33E4">
      <w:pPr>
        <w:ind w:left="720" w:hanging="720"/>
        <w:rPr>
          <w:rFonts w:ascii="Book Antiqua" w:hAnsi="Book Antiqua"/>
          <w:sz w:val="10"/>
          <w:szCs w:val="10"/>
        </w:rPr>
      </w:pPr>
    </w:p>
    <w:p w14:paraId="4F1629A7" w14:textId="68DC01AE" w:rsidR="00036E7F" w:rsidRPr="000A33E4" w:rsidRDefault="000A33E4" w:rsidP="000A33E4">
      <w:pPr>
        <w:ind w:left="720" w:hanging="720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Roundtable, “The Importance of Womanism in Early American Scholarship,” </w:t>
      </w:r>
      <w:proofErr w:type="spellStart"/>
      <w:r>
        <w:rPr>
          <w:rFonts w:ascii="Book Antiqua" w:hAnsi="Book Antiqua"/>
          <w:i/>
          <w:sz w:val="22"/>
          <w:szCs w:val="22"/>
        </w:rPr>
        <w:t>Omohundro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Institute for Early American Culture, Williamsburg, June 2018</w:t>
      </w:r>
    </w:p>
    <w:p w14:paraId="5547F927" w14:textId="77777777" w:rsidR="00036E7F" w:rsidRPr="00F24A3A" w:rsidRDefault="00036E7F" w:rsidP="00036E7F">
      <w:pPr>
        <w:ind w:left="720" w:hanging="720"/>
        <w:rPr>
          <w:rFonts w:ascii="Book Antiqua" w:hAnsi="Book Antiqua"/>
          <w:sz w:val="10"/>
          <w:szCs w:val="10"/>
        </w:rPr>
      </w:pPr>
    </w:p>
    <w:p w14:paraId="661371ED" w14:textId="0899163F" w:rsidR="00C01752" w:rsidRPr="00C01752" w:rsidRDefault="00C01752" w:rsidP="000A33E4">
      <w:pPr>
        <w:ind w:left="720" w:hanging="720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“‘She persisted in her revolt’: Between Slavery and Freedom in Saint-Domingue,” </w:t>
      </w:r>
      <w:r>
        <w:rPr>
          <w:rFonts w:ascii="Book Antiqua" w:hAnsi="Book Antiqua"/>
          <w:i/>
          <w:sz w:val="22"/>
          <w:szCs w:val="22"/>
        </w:rPr>
        <w:t>Voices in the Legal Archives in the French Colonial World, Quebec, Canada, May 2018.</w:t>
      </w:r>
    </w:p>
    <w:p w14:paraId="7D6E6F3D" w14:textId="77777777" w:rsidR="00C01752" w:rsidRPr="00F24A3A" w:rsidRDefault="00C01752" w:rsidP="00C01752">
      <w:pPr>
        <w:ind w:left="720" w:hanging="720"/>
        <w:rPr>
          <w:rFonts w:ascii="Book Antiqua" w:hAnsi="Book Antiqua"/>
          <w:sz w:val="10"/>
          <w:szCs w:val="10"/>
        </w:rPr>
      </w:pPr>
    </w:p>
    <w:p w14:paraId="4851CED4" w14:textId="55C9FDB1" w:rsidR="000A33E4" w:rsidRDefault="000A33E4" w:rsidP="000A33E4">
      <w:pPr>
        <w:ind w:left="720" w:hanging="720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Comment, “Women, Bound Labor, and the Dirty Work of the Household,” </w:t>
      </w:r>
      <w:r>
        <w:rPr>
          <w:rFonts w:ascii="Book Antiqua" w:hAnsi="Book Antiqua"/>
          <w:i/>
          <w:sz w:val="22"/>
          <w:szCs w:val="22"/>
        </w:rPr>
        <w:t>Dirty Work, Southern Labor Studies Association, Athens, GA, May 2018.</w:t>
      </w:r>
    </w:p>
    <w:p w14:paraId="6B43356D" w14:textId="77777777" w:rsidR="000A33E4" w:rsidRPr="00F24A3A" w:rsidRDefault="000A33E4" w:rsidP="000A33E4">
      <w:pPr>
        <w:ind w:left="720" w:hanging="720"/>
        <w:rPr>
          <w:rFonts w:ascii="Book Antiqua" w:hAnsi="Book Antiqua"/>
          <w:sz w:val="10"/>
          <w:szCs w:val="10"/>
        </w:rPr>
      </w:pPr>
    </w:p>
    <w:p w14:paraId="6C93C5DA" w14:textId="0578644D" w:rsidR="004113BC" w:rsidRPr="00036E7F" w:rsidRDefault="000A33E4" w:rsidP="000A33E4">
      <w:pPr>
        <w:ind w:left="720" w:hanging="720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 xml:space="preserve"> </w:t>
      </w:r>
      <w:r w:rsidR="004113BC">
        <w:rPr>
          <w:rFonts w:ascii="Book Antiqua" w:hAnsi="Book Antiqua"/>
          <w:sz w:val="22"/>
          <w:szCs w:val="22"/>
        </w:rPr>
        <w:t xml:space="preserve">“Gender and Ownership in the French Atlantic,” </w:t>
      </w:r>
      <w:r w:rsidR="004113BC">
        <w:rPr>
          <w:rFonts w:ascii="Book Antiqua" w:hAnsi="Book Antiqua"/>
          <w:i/>
          <w:sz w:val="22"/>
          <w:szCs w:val="22"/>
        </w:rPr>
        <w:t>Triangle French History &amp; Culture Seminar</w:t>
      </w:r>
      <w:r w:rsidR="004113BC">
        <w:rPr>
          <w:rFonts w:ascii="Book Antiqua" w:hAnsi="Book Antiqua"/>
          <w:sz w:val="22"/>
          <w:szCs w:val="22"/>
        </w:rPr>
        <w:t xml:space="preserve">, </w:t>
      </w:r>
      <w:r w:rsidR="004113BC" w:rsidRPr="00036E7F">
        <w:rPr>
          <w:rFonts w:ascii="Book Antiqua" w:hAnsi="Book Antiqua"/>
          <w:i/>
          <w:sz w:val="22"/>
          <w:szCs w:val="22"/>
        </w:rPr>
        <w:t>Chapel Hill, April 2018.</w:t>
      </w:r>
    </w:p>
    <w:p w14:paraId="78256234" w14:textId="77777777" w:rsidR="004113BC" w:rsidRPr="005F4D6E" w:rsidRDefault="004113BC" w:rsidP="004113BC">
      <w:pPr>
        <w:ind w:left="720" w:hanging="720"/>
        <w:rPr>
          <w:rFonts w:ascii="Book Antiqua" w:hAnsi="Book Antiqua"/>
          <w:sz w:val="10"/>
          <w:szCs w:val="10"/>
        </w:rPr>
      </w:pPr>
    </w:p>
    <w:p w14:paraId="0BD98041" w14:textId="032D2C5E" w:rsidR="004B0CA1" w:rsidRPr="005F4D6E" w:rsidRDefault="005F4D6E" w:rsidP="00952C66">
      <w:pPr>
        <w:ind w:left="720" w:hanging="720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Comment, “Sex and Gender in</w:t>
      </w:r>
      <w:r w:rsidR="005140E7">
        <w:rPr>
          <w:rFonts w:ascii="Book Antiqua" w:hAnsi="Book Antiqua"/>
          <w:sz w:val="22"/>
          <w:szCs w:val="22"/>
        </w:rPr>
        <w:t xml:space="preserve"> the Eighteenth- and Nineteenth-</w:t>
      </w:r>
      <w:r>
        <w:rPr>
          <w:rFonts w:ascii="Book Antiqua" w:hAnsi="Book Antiqua"/>
          <w:sz w:val="22"/>
          <w:szCs w:val="22"/>
        </w:rPr>
        <w:t xml:space="preserve">Century Colonial Context,” </w:t>
      </w:r>
      <w:r w:rsidR="00D31F74" w:rsidRPr="005F4D6E">
        <w:rPr>
          <w:rFonts w:ascii="Book Antiqua" w:hAnsi="Book Antiqua"/>
          <w:i/>
          <w:sz w:val="22"/>
          <w:szCs w:val="22"/>
        </w:rPr>
        <w:t>Sex and Gender in France, 1780-1870</w:t>
      </w:r>
      <w:r>
        <w:rPr>
          <w:rFonts w:ascii="Book Antiqua" w:hAnsi="Book Antiqua"/>
          <w:i/>
          <w:sz w:val="22"/>
          <w:szCs w:val="22"/>
        </w:rPr>
        <w:t xml:space="preserve">, </w:t>
      </w:r>
      <w:proofErr w:type="spellStart"/>
      <w:r w:rsidR="005140E7">
        <w:rPr>
          <w:rFonts w:ascii="Book Antiqua" w:hAnsi="Book Antiqua"/>
          <w:i/>
          <w:sz w:val="22"/>
          <w:szCs w:val="22"/>
        </w:rPr>
        <w:t>Journée</w:t>
      </w:r>
      <w:proofErr w:type="spellEnd"/>
      <w:r w:rsidR="005140E7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="005140E7">
        <w:rPr>
          <w:rFonts w:ascii="Book Antiqua" w:hAnsi="Book Antiqua"/>
          <w:i/>
          <w:sz w:val="22"/>
          <w:szCs w:val="22"/>
        </w:rPr>
        <w:t>d’étude</w:t>
      </w:r>
      <w:proofErr w:type="spellEnd"/>
      <w:r w:rsidR="005140E7">
        <w:rPr>
          <w:rFonts w:ascii="Book Antiqua" w:hAnsi="Book Antiqua"/>
          <w:i/>
          <w:sz w:val="22"/>
          <w:szCs w:val="22"/>
        </w:rPr>
        <w:t xml:space="preserve">, </w:t>
      </w:r>
      <w:r>
        <w:rPr>
          <w:rFonts w:ascii="Book Antiqua" w:hAnsi="Book Antiqua"/>
          <w:i/>
          <w:sz w:val="22"/>
          <w:szCs w:val="22"/>
        </w:rPr>
        <w:t>Florida State University, April 2017.</w:t>
      </w:r>
    </w:p>
    <w:p w14:paraId="3219EED8" w14:textId="77777777" w:rsidR="004B0CA1" w:rsidRPr="005F4D6E" w:rsidRDefault="004B0CA1" w:rsidP="00952C66">
      <w:pPr>
        <w:ind w:left="720" w:hanging="720"/>
        <w:rPr>
          <w:rFonts w:ascii="Book Antiqua" w:hAnsi="Book Antiqua"/>
          <w:sz w:val="10"/>
          <w:szCs w:val="10"/>
        </w:rPr>
      </w:pPr>
    </w:p>
    <w:p w14:paraId="43B33CA6" w14:textId="77777777" w:rsidR="004A24DE" w:rsidRPr="00F24A3A" w:rsidRDefault="003B652F" w:rsidP="00952C66">
      <w:pPr>
        <w:ind w:left="720" w:hanging="720"/>
        <w:rPr>
          <w:rFonts w:ascii="Book Antiqua" w:hAnsi="Book Antiqua"/>
          <w:i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“The Ambiguous Status of Slavery,” </w:t>
      </w:r>
      <w:r w:rsidRPr="00F24A3A">
        <w:rPr>
          <w:rFonts w:ascii="Book Antiqua" w:hAnsi="Book Antiqua"/>
          <w:i/>
          <w:sz w:val="22"/>
          <w:szCs w:val="22"/>
        </w:rPr>
        <w:t>Institute for the Humanities, University of Michigan, February 2017.</w:t>
      </w:r>
    </w:p>
    <w:p w14:paraId="4E2A81A6" w14:textId="77777777" w:rsidR="004A24DE" w:rsidRPr="00F24A3A" w:rsidRDefault="004A24DE" w:rsidP="00952C66">
      <w:pPr>
        <w:ind w:left="720" w:hanging="720"/>
        <w:rPr>
          <w:rFonts w:ascii="Book Antiqua" w:hAnsi="Book Antiqua"/>
          <w:sz w:val="10"/>
          <w:szCs w:val="10"/>
        </w:rPr>
      </w:pPr>
    </w:p>
    <w:p w14:paraId="4FBC92DF" w14:textId="77777777" w:rsidR="004A24DE" w:rsidRPr="00F24A3A" w:rsidRDefault="004A24DE" w:rsidP="00952C66">
      <w:pPr>
        <w:ind w:left="720" w:hanging="720"/>
        <w:rPr>
          <w:rFonts w:ascii="Book Antiqua" w:hAnsi="Book Antiqua"/>
          <w:i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“Slavery and Intimacy,” </w:t>
      </w:r>
      <w:r w:rsidRPr="00F24A3A">
        <w:rPr>
          <w:rFonts w:ascii="Book Antiqua" w:hAnsi="Book Antiqua"/>
          <w:i/>
          <w:sz w:val="22"/>
          <w:szCs w:val="22"/>
        </w:rPr>
        <w:t>Slavery and Emotion Conference, Martinique, January 2017.</w:t>
      </w:r>
    </w:p>
    <w:p w14:paraId="105B5F7D" w14:textId="77777777" w:rsidR="004A24DE" w:rsidRPr="00F24A3A" w:rsidRDefault="004A24DE" w:rsidP="004A24DE">
      <w:pPr>
        <w:ind w:left="720" w:hanging="720"/>
        <w:rPr>
          <w:rFonts w:ascii="Book Antiqua" w:hAnsi="Book Antiqua"/>
          <w:sz w:val="10"/>
          <w:szCs w:val="10"/>
        </w:rPr>
      </w:pPr>
    </w:p>
    <w:p w14:paraId="1C6AF629" w14:textId="77777777" w:rsidR="004551BD" w:rsidRPr="00F24A3A" w:rsidRDefault="004551BD" w:rsidP="00952C66">
      <w:pPr>
        <w:ind w:left="720" w:hanging="720"/>
        <w:rPr>
          <w:rFonts w:ascii="Book Antiqua" w:hAnsi="Book Antiqua"/>
          <w:i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Comment, “Approaches,” </w:t>
      </w:r>
      <w:r w:rsidRPr="00F24A3A">
        <w:rPr>
          <w:rFonts w:ascii="Book Antiqua" w:hAnsi="Book Antiqua"/>
          <w:i/>
          <w:sz w:val="22"/>
          <w:szCs w:val="22"/>
        </w:rPr>
        <w:t xml:space="preserve">Emerging Histories of the Early Modern French Atlantic, </w:t>
      </w:r>
      <w:proofErr w:type="spellStart"/>
      <w:r w:rsidRPr="00F24A3A">
        <w:rPr>
          <w:rFonts w:ascii="Book Antiqua" w:hAnsi="Book Antiqua"/>
          <w:i/>
          <w:sz w:val="22"/>
          <w:szCs w:val="22"/>
        </w:rPr>
        <w:t>Omohundro</w:t>
      </w:r>
      <w:proofErr w:type="spellEnd"/>
      <w:r w:rsidRPr="00F24A3A">
        <w:rPr>
          <w:rFonts w:ascii="Book Antiqua" w:hAnsi="Book Antiqua"/>
          <w:i/>
          <w:sz w:val="22"/>
          <w:szCs w:val="22"/>
        </w:rPr>
        <w:t xml:space="preserve"> Institute, Williamsburg, VA, October 2015.</w:t>
      </w:r>
    </w:p>
    <w:p w14:paraId="4E723BC4" w14:textId="77777777" w:rsidR="004551BD" w:rsidRPr="00F24A3A" w:rsidRDefault="004551BD" w:rsidP="004551BD">
      <w:pPr>
        <w:ind w:left="720" w:hanging="720"/>
        <w:rPr>
          <w:rFonts w:ascii="Book Antiqua" w:hAnsi="Book Antiqua"/>
          <w:sz w:val="10"/>
          <w:szCs w:val="10"/>
        </w:rPr>
      </w:pPr>
    </w:p>
    <w:p w14:paraId="0F6BA2E0" w14:textId="77777777" w:rsidR="00ED1E2A" w:rsidRPr="00F24A3A" w:rsidRDefault="00ED1E2A" w:rsidP="00ED1E2A">
      <w:pPr>
        <w:ind w:left="720" w:hanging="720"/>
        <w:rPr>
          <w:rFonts w:ascii="Book Antiqua" w:hAnsi="Book Antiqua"/>
          <w:i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 “Colonial </w:t>
      </w:r>
      <w:proofErr w:type="spellStart"/>
      <w:r w:rsidRPr="00F24A3A">
        <w:rPr>
          <w:rFonts w:ascii="Book Antiqua" w:hAnsi="Book Antiqua"/>
          <w:i/>
          <w:sz w:val="22"/>
          <w:szCs w:val="22"/>
        </w:rPr>
        <w:t>Vues</w:t>
      </w:r>
      <w:proofErr w:type="spellEnd"/>
      <w:r w:rsidRPr="00F24A3A">
        <w:rPr>
          <w:rFonts w:ascii="Book Antiqua" w:hAnsi="Book Antiqua"/>
          <w:sz w:val="22"/>
          <w:szCs w:val="22"/>
        </w:rPr>
        <w:t xml:space="preserve"> and Fictions of Slavery in Eighteenth-Century Saint-Domingue,” </w:t>
      </w:r>
      <w:r w:rsidRPr="00F24A3A">
        <w:rPr>
          <w:rFonts w:ascii="Book Antiqua" w:hAnsi="Book Antiqua"/>
          <w:i/>
          <w:sz w:val="22"/>
          <w:szCs w:val="22"/>
        </w:rPr>
        <w:t>Emory University E</w:t>
      </w:r>
      <w:r w:rsidR="007B5166" w:rsidRPr="00F24A3A">
        <w:rPr>
          <w:rFonts w:ascii="Book Antiqua" w:hAnsi="Book Antiqua"/>
          <w:i/>
          <w:sz w:val="22"/>
          <w:szCs w:val="22"/>
        </w:rPr>
        <w:t>a</w:t>
      </w:r>
      <w:r w:rsidRPr="00F24A3A">
        <w:rPr>
          <w:rFonts w:ascii="Book Antiqua" w:hAnsi="Book Antiqua"/>
          <w:i/>
          <w:sz w:val="22"/>
          <w:szCs w:val="22"/>
        </w:rPr>
        <w:t>rly Modern Studies Symposium, October 2015.</w:t>
      </w:r>
    </w:p>
    <w:p w14:paraId="2F542898" w14:textId="77777777" w:rsidR="00ED1E2A" w:rsidRPr="00F24A3A" w:rsidRDefault="00ED1E2A" w:rsidP="00ED1E2A">
      <w:pPr>
        <w:ind w:left="720" w:hanging="720"/>
        <w:rPr>
          <w:rFonts w:ascii="Book Antiqua" w:hAnsi="Book Antiqua"/>
          <w:sz w:val="10"/>
          <w:szCs w:val="10"/>
        </w:rPr>
      </w:pPr>
    </w:p>
    <w:p w14:paraId="51057C0A" w14:textId="77777777" w:rsidR="009A3161" w:rsidRPr="00F24A3A" w:rsidRDefault="009A3161" w:rsidP="009A3161">
      <w:pPr>
        <w:ind w:left="720" w:hanging="720"/>
        <w:rPr>
          <w:rFonts w:ascii="Book Antiqua" w:hAnsi="Book Antiqua"/>
          <w:i/>
          <w:sz w:val="22"/>
          <w:szCs w:val="10"/>
        </w:rPr>
      </w:pPr>
      <w:r w:rsidRPr="00F24A3A">
        <w:rPr>
          <w:rFonts w:ascii="Book Antiqua" w:hAnsi="Book Antiqua"/>
          <w:sz w:val="22"/>
          <w:szCs w:val="10"/>
        </w:rPr>
        <w:t xml:space="preserve">“Legitimating Slave Owner Authority in Atlantic France,” </w:t>
      </w:r>
      <w:r w:rsidRPr="00F24A3A">
        <w:rPr>
          <w:rFonts w:ascii="Book Antiqua" w:hAnsi="Book Antiqua"/>
          <w:i/>
          <w:sz w:val="22"/>
          <w:szCs w:val="10"/>
        </w:rPr>
        <w:t>Law and Humanities Workshop, Columbia University, New York; June 2015.</w:t>
      </w:r>
    </w:p>
    <w:p w14:paraId="5A745D61" w14:textId="77777777" w:rsidR="009A3161" w:rsidRPr="00F24A3A" w:rsidRDefault="009A3161" w:rsidP="009A3161">
      <w:pPr>
        <w:ind w:left="720" w:hanging="720"/>
        <w:rPr>
          <w:rFonts w:ascii="Book Antiqua" w:hAnsi="Book Antiqua"/>
          <w:sz w:val="10"/>
          <w:szCs w:val="10"/>
        </w:rPr>
      </w:pPr>
    </w:p>
    <w:p w14:paraId="4AA6120E" w14:textId="77777777" w:rsidR="00FD242C" w:rsidRPr="00F24A3A" w:rsidRDefault="00311982" w:rsidP="00952C66">
      <w:pPr>
        <w:ind w:left="720" w:hanging="720"/>
        <w:rPr>
          <w:rFonts w:ascii="Book Antiqua" w:hAnsi="Book Antiqua"/>
          <w:i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Comment, “Slave Resistance in the Americas,” </w:t>
      </w:r>
      <w:r w:rsidRPr="00F24A3A">
        <w:rPr>
          <w:rFonts w:ascii="Book Antiqua" w:hAnsi="Book Antiqua"/>
          <w:i/>
          <w:sz w:val="22"/>
          <w:szCs w:val="22"/>
        </w:rPr>
        <w:t>Cambridge World History of Slavery Conference, Atlanta, GA; September 2014.</w:t>
      </w:r>
    </w:p>
    <w:p w14:paraId="600F7DD3" w14:textId="77777777" w:rsidR="00311982" w:rsidRPr="00F24A3A" w:rsidRDefault="00311982" w:rsidP="00311982">
      <w:pPr>
        <w:ind w:left="720" w:hanging="720"/>
        <w:rPr>
          <w:rFonts w:ascii="Book Antiqua" w:hAnsi="Book Antiqua"/>
          <w:sz w:val="10"/>
          <w:szCs w:val="10"/>
        </w:rPr>
      </w:pPr>
    </w:p>
    <w:p w14:paraId="0AFE96AA" w14:textId="77777777" w:rsidR="00952C66" w:rsidRPr="00F24A3A" w:rsidRDefault="00952C66" w:rsidP="00952C66">
      <w:pPr>
        <w:ind w:left="720" w:hanging="720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"’It Cannot Be the Work of a Single Man’: Diderot and </w:t>
      </w:r>
      <w:proofErr w:type="spellStart"/>
      <w:r w:rsidRPr="00F24A3A">
        <w:rPr>
          <w:rFonts w:ascii="Book Antiqua" w:hAnsi="Book Antiqua"/>
          <w:sz w:val="22"/>
          <w:szCs w:val="22"/>
        </w:rPr>
        <w:t>d'Alembert's</w:t>
      </w:r>
      <w:proofErr w:type="spellEnd"/>
      <w:r w:rsidRPr="00F24A3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24A3A">
        <w:rPr>
          <w:rFonts w:ascii="Book Antiqua" w:hAnsi="Book Antiqua"/>
          <w:sz w:val="22"/>
          <w:szCs w:val="22"/>
        </w:rPr>
        <w:t>Encyclopédie</w:t>
      </w:r>
      <w:proofErr w:type="spellEnd"/>
      <w:r w:rsidRPr="00F24A3A">
        <w:rPr>
          <w:rFonts w:ascii="Book Antiqua" w:hAnsi="Book Antiqua"/>
          <w:sz w:val="22"/>
          <w:szCs w:val="22"/>
        </w:rPr>
        <w:t xml:space="preserve">.”  </w:t>
      </w:r>
      <w:r w:rsidRPr="00F24A3A">
        <w:rPr>
          <w:rFonts w:ascii="Book Antiqua" w:hAnsi="Book Antiqua"/>
          <w:i/>
          <w:sz w:val="22"/>
          <w:szCs w:val="22"/>
        </w:rPr>
        <w:t>History of the Book Symposium, Athens, GA; November 2013.</w:t>
      </w:r>
    </w:p>
    <w:p w14:paraId="63E6BF9D" w14:textId="77777777" w:rsidR="00952C66" w:rsidRPr="00F24A3A" w:rsidRDefault="00952C66" w:rsidP="00952C66">
      <w:pPr>
        <w:ind w:left="450" w:hanging="450"/>
        <w:rPr>
          <w:rFonts w:ascii="Book Antiqua" w:hAnsi="Book Antiqua"/>
          <w:sz w:val="10"/>
          <w:szCs w:val="10"/>
        </w:rPr>
      </w:pPr>
    </w:p>
    <w:p w14:paraId="2651CB4B" w14:textId="77777777" w:rsidR="00952C66" w:rsidRPr="00F24A3A" w:rsidRDefault="00952C66" w:rsidP="00952C66">
      <w:pPr>
        <w:ind w:left="720" w:hanging="720"/>
        <w:rPr>
          <w:rFonts w:ascii="Book Antiqua" w:hAnsi="Book Antiqua"/>
          <w:i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“Picturing Slavery in the Eighteenth Century.”  </w:t>
      </w:r>
      <w:r w:rsidRPr="00F24A3A">
        <w:rPr>
          <w:rFonts w:ascii="Book Antiqua" w:hAnsi="Book Antiqua"/>
          <w:i/>
          <w:sz w:val="22"/>
          <w:szCs w:val="22"/>
        </w:rPr>
        <w:t>The Enlightened Gaze: Gender, Power, and Visual Culture in Eighteenth-Century Russia, Athens, GA; November 2013.</w:t>
      </w:r>
    </w:p>
    <w:p w14:paraId="2AF0CD3F" w14:textId="77777777" w:rsidR="00952C66" w:rsidRPr="00F24A3A" w:rsidRDefault="00952C66" w:rsidP="00952C66">
      <w:pPr>
        <w:ind w:left="450" w:hanging="450"/>
        <w:rPr>
          <w:rFonts w:ascii="Book Antiqua" w:hAnsi="Book Antiqua"/>
          <w:sz w:val="10"/>
          <w:szCs w:val="10"/>
        </w:rPr>
      </w:pPr>
    </w:p>
    <w:p w14:paraId="72FEAAEC" w14:textId="77777777" w:rsidR="00952C66" w:rsidRPr="00F24A3A" w:rsidRDefault="00782261" w:rsidP="00952C66">
      <w:pPr>
        <w:ind w:left="720" w:hanging="720"/>
        <w:rPr>
          <w:rFonts w:ascii="Book Antiqua" w:hAnsi="Book Antiqua"/>
          <w:i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 </w:t>
      </w:r>
      <w:r w:rsidR="00952C66" w:rsidRPr="00F24A3A">
        <w:rPr>
          <w:rFonts w:ascii="Book Antiqua" w:hAnsi="Book Antiqua"/>
          <w:sz w:val="22"/>
          <w:szCs w:val="22"/>
        </w:rPr>
        <w:t xml:space="preserve">“Family and Plantations: Changing Economic Relations to Colonialism in Eighteenth-Century Saint-Domingue.”  </w:t>
      </w:r>
      <w:proofErr w:type="spellStart"/>
      <w:r w:rsidR="00952C66" w:rsidRPr="00F24A3A">
        <w:rPr>
          <w:rFonts w:ascii="Book Antiqua" w:hAnsi="Book Antiqua"/>
          <w:i/>
          <w:sz w:val="22"/>
          <w:szCs w:val="22"/>
        </w:rPr>
        <w:t>Willson</w:t>
      </w:r>
      <w:proofErr w:type="spellEnd"/>
      <w:r w:rsidR="00952C66" w:rsidRPr="00F24A3A">
        <w:rPr>
          <w:rFonts w:ascii="Book Antiqua" w:hAnsi="Book Antiqua"/>
          <w:i/>
          <w:sz w:val="22"/>
          <w:szCs w:val="22"/>
        </w:rPr>
        <w:t xml:space="preserve"> Center for the Humanities, Athens, GA; February 2013.</w:t>
      </w:r>
    </w:p>
    <w:p w14:paraId="2EF0130D" w14:textId="77777777" w:rsidR="00952C66" w:rsidRPr="00F24A3A" w:rsidRDefault="00952C66" w:rsidP="00952C66">
      <w:pPr>
        <w:ind w:left="720" w:hanging="720"/>
        <w:rPr>
          <w:rFonts w:ascii="Book Antiqua" w:hAnsi="Book Antiqua"/>
          <w:sz w:val="10"/>
          <w:szCs w:val="10"/>
        </w:rPr>
      </w:pPr>
    </w:p>
    <w:p w14:paraId="4B17A22E" w14:textId="77777777" w:rsidR="00952C66" w:rsidRPr="00F24A3A" w:rsidRDefault="00952C66" w:rsidP="00952C66">
      <w:pPr>
        <w:ind w:left="720" w:hanging="720"/>
        <w:rPr>
          <w:rFonts w:ascii="Book Antiqua" w:hAnsi="Book Antiqua"/>
          <w:i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 “White Subjects: Constructing Race and Gender through Portraiture in Eighteenth-Century France.”  </w:t>
      </w:r>
      <w:r w:rsidRPr="00F24A3A">
        <w:rPr>
          <w:rFonts w:ascii="Book Antiqua" w:hAnsi="Book Antiqua"/>
          <w:i/>
          <w:sz w:val="22"/>
          <w:szCs w:val="22"/>
        </w:rPr>
        <w:t>History and Gender Workshop, University of Georgia, Athens, GA; February, 2012.</w:t>
      </w:r>
    </w:p>
    <w:p w14:paraId="64B58AFC" w14:textId="77777777" w:rsidR="00952C66" w:rsidRPr="00F24A3A" w:rsidRDefault="00952C66" w:rsidP="00952C66">
      <w:pPr>
        <w:ind w:left="720" w:hanging="720"/>
        <w:rPr>
          <w:rFonts w:ascii="Book Antiqua" w:hAnsi="Book Antiqua"/>
          <w:sz w:val="10"/>
          <w:szCs w:val="10"/>
        </w:rPr>
      </w:pPr>
    </w:p>
    <w:p w14:paraId="23A1E24E" w14:textId="77777777" w:rsidR="00952C66" w:rsidRPr="00F24A3A" w:rsidRDefault="00952C66" w:rsidP="00952C66">
      <w:pPr>
        <w:ind w:left="720" w:hanging="720"/>
        <w:rPr>
          <w:rFonts w:ascii="Book Antiqua" w:hAnsi="Book Antiqua"/>
          <w:i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“Black Men, White Women: Categorizing Race and Gender in Eighteenth-Century France.”  </w:t>
      </w:r>
      <w:r w:rsidRPr="00F24A3A">
        <w:rPr>
          <w:rFonts w:ascii="Book Antiqua" w:hAnsi="Book Antiqua"/>
          <w:i/>
          <w:sz w:val="22"/>
          <w:szCs w:val="22"/>
        </w:rPr>
        <w:t>Keynote Lecture, African American History Month, Buffalo State University, Buffalo, New York; February 2012.</w:t>
      </w:r>
    </w:p>
    <w:p w14:paraId="14738E60" w14:textId="77777777" w:rsidR="00952C66" w:rsidRPr="00F24A3A" w:rsidRDefault="00952C66" w:rsidP="00952C66">
      <w:pPr>
        <w:ind w:left="450" w:hanging="450"/>
        <w:rPr>
          <w:rFonts w:ascii="Book Antiqua" w:hAnsi="Book Antiqua"/>
          <w:sz w:val="10"/>
          <w:szCs w:val="10"/>
        </w:rPr>
      </w:pPr>
    </w:p>
    <w:p w14:paraId="3029A9A8" w14:textId="77777777" w:rsidR="00952C66" w:rsidRPr="00F24A3A" w:rsidRDefault="00952C66" w:rsidP="00952C66">
      <w:pPr>
        <w:ind w:left="720" w:hanging="720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>“</w:t>
      </w:r>
      <w:r w:rsidRPr="00F24A3A">
        <w:rPr>
          <w:rFonts w:ascii="Book Antiqua" w:hAnsi="Book Antiqua"/>
          <w:i/>
          <w:sz w:val="22"/>
          <w:szCs w:val="22"/>
        </w:rPr>
        <w:t>Mademoiselle de Clermont as a Sultana</w:t>
      </w:r>
      <w:r w:rsidRPr="00F24A3A">
        <w:rPr>
          <w:rFonts w:ascii="Book Antiqua" w:hAnsi="Book Antiqua"/>
          <w:sz w:val="22"/>
          <w:szCs w:val="22"/>
        </w:rPr>
        <w:t xml:space="preserve"> and Constructing Race and Gender.”  </w:t>
      </w:r>
      <w:r w:rsidRPr="00F24A3A">
        <w:rPr>
          <w:rFonts w:ascii="Book Antiqua" w:hAnsi="Book Antiqua"/>
          <w:i/>
          <w:sz w:val="22"/>
          <w:szCs w:val="22"/>
        </w:rPr>
        <w:t>University of Chicago Society of Fellows, Chicago, Illinois; May 2011.</w:t>
      </w:r>
    </w:p>
    <w:p w14:paraId="495E4F06" w14:textId="77777777" w:rsidR="00952C66" w:rsidRPr="00F24A3A" w:rsidRDefault="00952C66" w:rsidP="00952C66">
      <w:pPr>
        <w:ind w:left="720" w:hanging="720"/>
        <w:rPr>
          <w:rFonts w:ascii="Book Antiqua" w:hAnsi="Book Antiqua"/>
          <w:sz w:val="10"/>
          <w:szCs w:val="10"/>
        </w:rPr>
      </w:pPr>
    </w:p>
    <w:p w14:paraId="420A6D79" w14:textId="77777777" w:rsidR="00952C66" w:rsidRPr="00F24A3A" w:rsidRDefault="00952C66" w:rsidP="00952C66">
      <w:pPr>
        <w:ind w:left="720" w:hanging="720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“Family and Plantations.”  </w:t>
      </w:r>
      <w:r w:rsidRPr="00F24A3A">
        <w:rPr>
          <w:rFonts w:ascii="Book Antiqua" w:hAnsi="Book Antiqua"/>
          <w:i/>
          <w:sz w:val="22"/>
          <w:szCs w:val="22"/>
        </w:rPr>
        <w:t>University of Chicago History Day, Chicago, Illinois; March, 2011.</w:t>
      </w:r>
      <w:r w:rsidRPr="00F24A3A">
        <w:rPr>
          <w:rFonts w:ascii="Book Antiqua" w:hAnsi="Book Antiqua"/>
          <w:sz w:val="22"/>
          <w:szCs w:val="22"/>
        </w:rPr>
        <w:t xml:space="preserve"> </w:t>
      </w:r>
    </w:p>
    <w:p w14:paraId="2516A20F" w14:textId="77777777" w:rsidR="00952C66" w:rsidRPr="00F24A3A" w:rsidRDefault="00952C66" w:rsidP="00952C66">
      <w:pPr>
        <w:ind w:left="720" w:hanging="720"/>
        <w:rPr>
          <w:rFonts w:ascii="Book Antiqua" w:hAnsi="Book Antiqua"/>
          <w:i/>
          <w:sz w:val="10"/>
          <w:szCs w:val="10"/>
        </w:rPr>
      </w:pPr>
    </w:p>
    <w:p w14:paraId="7053F0E3" w14:textId="77777777" w:rsidR="00952C66" w:rsidRPr="00F24A3A" w:rsidRDefault="00952C66" w:rsidP="00952C66">
      <w:pPr>
        <w:ind w:left="720" w:hanging="720"/>
        <w:rPr>
          <w:rFonts w:ascii="Book Antiqua" w:hAnsi="Book Antiqua"/>
          <w:i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 “People of Color in France: Establishing and Subverting Race and Gender Hierarchies.”  </w:t>
      </w:r>
      <w:proofErr w:type="spellStart"/>
      <w:r w:rsidRPr="00F24A3A">
        <w:rPr>
          <w:rFonts w:ascii="Book Antiqua" w:hAnsi="Book Antiqua"/>
          <w:i/>
          <w:sz w:val="22"/>
          <w:szCs w:val="22"/>
        </w:rPr>
        <w:t>Omohundro</w:t>
      </w:r>
      <w:proofErr w:type="spellEnd"/>
      <w:r w:rsidRPr="00F24A3A">
        <w:rPr>
          <w:rFonts w:ascii="Book Antiqua" w:hAnsi="Book Antiqua"/>
          <w:i/>
          <w:sz w:val="22"/>
          <w:szCs w:val="22"/>
        </w:rPr>
        <w:t xml:space="preserve"> Institute of Early American History and Culture, Williamsburg, Virginia; October 2010</w:t>
      </w:r>
    </w:p>
    <w:p w14:paraId="5F4D33B1" w14:textId="77777777" w:rsidR="00952C66" w:rsidRPr="00F24A3A" w:rsidRDefault="00952C66" w:rsidP="00952C66">
      <w:pPr>
        <w:ind w:left="720" w:hanging="720"/>
        <w:rPr>
          <w:rFonts w:ascii="Book Antiqua" w:hAnsi="Book Antiqua"/>
          <w:i/>
          <w:sz w:val="10"/>
          <w:szCs w:val="10"/>
        </w:rPr>
      </w:pPr>
    </w:p>
    <w:p w14:paraId="2FC4F7A0" w14:textId="77777777" w:rsidR="00952C66" w:rsidRPr="00F24A3A" w:rsidRDefault="00952C66" w:rsidP="00952C66">
      <w:pPr>
        <w:ind w:left="720" w:hanging="720"/>
        <w:rPr>
          <w:rFonts w:ascii="Book Antiqua" w:hAnsi="Book Antiqua"/>
          <w:i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“Intimacy, Race, and Gender in the Eighteenth Century.”  </w:t>
      </w:r>
      <w:r w:rsidRPr="00F24A3A">
        <w:rPr>
          <w:rFonts w:ascii="Book Antiqua" w:hAnsi="Book Antiqua"/>
          <w:i/>
          <w:sz w:val="22"/>
          <w:szCs w:val="22"/>
        </w:rPr>
        <w:t>College of William and Mary, Williamsburg, Virginia; October 2010.</w:t>
      </w:r>
    </w:p>
    <w:p w14:paraId="325C854D" w14:textId="77777777" w:rsidR="00952C66" w:rsidRPr="00F24A3A" w:rsidRDefault="00952C66" w:rsidP="00952C66">
      <w:pPr>
        <w:ind w:left="720" w:hanging="720"/>
        <w:rPr>
          <w:rFonts w:ascii="Book Antiqua" w:hAnsi="Book Antiqua"/>
          <w:sz w:val="10"/>
          <w:szCs w:val="10"/>
        </w:rPr>
      </w:pPr>
    </w:p>
    <w:p w14:paraId="22729C16" w14:textId="77777777" w:rsidR="00952C66" w:rsidRPr="00F24A3A" w:rsidRDefault="00952C66" w:rsidP="00952C66">
      <w:pPr>
        <w:ind w:left="720" w:hanging="720"/>
        <w:rPr>
          <w:rFonts w:ascii="Book Antiqua" w:hAnsi="Book Antiqua"/>
          <w:i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 “Colonialism, Family, and the Law in the Eighteenth-Century French Atlantic World.”  </w:t>
      </w:r>
      <w:r w:rsidRPr="00F24A3A">
        <w:rPr>
          <w:rFonts w:ascii="Book Antiqua" w:hAnsi="Book Antiqua"/>
          <w:i/>
          <w:sz w:val="22"/>
          <w:szCs w:val="22"/>
        </w:rPr>
        <w:t>University of Chicago Caribbean Studies Workshop, Chicago, Illinois; October 2010.</w:t>
      </w:r>
    </w:p>
    <w:p w14:paraId="21DACBEA" w14:textId="77777777" w:rsidR="00952C66" w:rsidRPr="00F24A3A" w:rsidRDefault="00952C66" w:rsidP="00952C66">
      <w:pPr>
        <w:ind w:left="720" w:hanging="720"/>
        <w:rPr>
          <w:rFonts w:ascii="Book Antiqua" w:hAnsi="Book Antiqua"/>
          <w:i/>
          <w:sz w:val="10"/>
          <w:szCs w:val="10"/>
        </w:rPr>
      </w:pPr>
    </w:p>
    <w:p w14:paraId="61CD9444" w14:textId="77777777" w:rsidR="00952C66" w:rsidRPr="00C81114" w:rsidRDefault="00952C66" w:rsidP="00952C66">
      <w:pPr>
        <w:ind w:left="720" w:hanging="720"/>
        <w:rPr>
          <w:rFonts w:ascii="Book Antiqua" w:hAnsi="Book Antiqua"/>
          <w:i/>
          <w:sz w:val="22"/>
          <w:szCs w:val="22"/>
        </w:rPr>
      </w:pPr>
      <w:r w:rsidRPr="00C81114">
        <w:rPr>
          <w:rFonts w:ascii="Book Antiqua" w:hAnsi="Book Antiqua"/>
          <w:sz w:val="22"/>
          <w:szCs w:val="22"/>
        </w:rPr>
        <w:t xml:space="preserve"> “An Ocean Between Them: Race, Gender, and the Family in France and its Colonies.” </w:t>
      </w:r>
      <w:r w:rsidRPr="00C81114">
        <w:rPr>
          <w:rFonts w:ascii="Book Antiqua" w:hAnsi="Book Antiqua"/>
          <w:i/>
          <w:sz w:val="22"/>
          <w:szCs w:val="22"/>
        </w:rPr>
        <w:t>University of Chicago Center for Gender Studies; April 2009.</w:t>
      </w:r>
    </w:p>
    <w:p w14:paraId="26BDE0C0" w14:textId="77777777" w:rsidR="00952C66" w:rsidRPr="00F24A3A" w:rsidRDefault="00952C66" w:rsidP="00952C66">
      <w:pPr>
        <w:ind w:left="720" w:hanging="720"/>
        <w:rPr>
          <w:rFonts w:ascii="Book Antiqua" w:hAnsi="Book Antiqua"/>
          <w:sz w:val="10"/>
          <w:szCs w:val="10"/>
        </w:rPr>
      </w:pPr>
    </w:p>
    <w:p w14:paraId="5D63FCBE" w14:textId="77777777" w:rsidR="00952C66" w:rsidRPr="00F24A3A" w:rsidRDefault="00952C66" w:rsidP="00952C66">
      <w:pPr>
        <w:ind w:left="720" w:hanging="720"/>
        <w:rPr>
          <w:rFonts w:ascii="Book Antiqua" w:hAnsi="Book Antiqua"/>
          <w:i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 “Black Men, White Women: Problems and Possibilities of Categorizing Race and Gender in Eighteenth-Century France.” </w:t>
      </w:r>
      <w:r w:rsidRPr="00F24A3A">
        <w:rPr>
          <w:rFonts w:ascii="Book Antiqua" w:hAnsi="Book Antiqua"/>
          <w:i/>
          <w:sz w:val="22"/>
          <w:szCs w:val="22"/>
        </w:rPr>
        <w:t xml:space="preserve">Columbia College, Chicago; April 2009.  </w:t>
      </w:r>
    </w:p>
    <w:p w14:paraId="5FE3DA71" w14:textId="77777777" w:rsidR="00952C66" w:rsidRPr="00F24A3A" w:rsidRDefault="00952C66" w:rsidP="00952C66">
      <w:pPr>
        <w:ind w:left="720" w:hanging="720"/>
        <w:rPr>
          <w:rFonts w:ascii="Book Antiqua" w:hAnsi="Book Antiqua"/>
          <w:sz w:val="10"/>
          <w:szCs w:val="10"/>
        </w:rPr>
      </w:pPr>
    </w:p>
    <w:p w14:paraId="433FFD96" w14:textId="77777777" w:rsidR="00952C66" w:rsidRPr="00F24A3A" w:rsidRDefault="00952C66" w:rsidP="00952C66">
      <w:pPr>
        <w:ind w:left="720" w:hanging="720"/>
        <w:rPr>
          <w:rFonts w:ascii="Book Antiqua" w:hAnsi="Book Antiqua"/>
          <w:i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>“What’s in a Name?  Mixed-Race families and Resistance to Racial Marginalization in 18</w:t>
      </w:r>
      <w:r w:rsidRPr="00F24A3A">
        <w:rPr>
          <w:rFonts w:ascii="Book Antiqua" w:hAnsi="Book Antiqua"/>
          <w:sz w:val="22"/>
          <w:szCs w:val="22"/>
          <w:vertAlign w:val="superscript"/>
        </w:rPr>
        <w:t>th</w:t>
      </w:r>
      <w:r w:rsidRPr="00F24A3A">
        <w:rPr>
          <w:rFonts w:ascii="Book Antiqua" w:hAnsi="Book Antiqua"/>
          <w:sz w:val="22"/>
          <w:szCs w:val="22"/>
        </w:rPr>
        <w:t xml:space="preserve">-Century La Rochelle.”  </w:t>
      </w:r>
      <w:r w:rsidRPr="00F24A3A">
        <w:rPr>
          <w:rFonts w:ascii="Book Antiqua" w:hAnsi="Book Antiqua"/>
          <w:i/>
          <w:sz w:val="22"/>
          <w:szCs w:val="22"/>
        </w:rPr>
        <w:t>Modern France Workshop, University of Chicago, Chicago, IL; February 2009.</w:t>
      </w:r>
    </w:p>
    <w:p w14:paraId="08F049D9" w14:textId="77777777" w:rsidR="00952C66" w:rsidRPr="00F24A3A" w:rsidRDefault="00952C66" w:rsidP="00952C66">
      <w:pPr>
        <w:ind w:left="720" w:hanging="720"/>
        <w:rPr>
          <w:rFonts w:ascii="Book Antiqua" w:hAnsi="Book Antiqua"/>
          <w:sz w:val="10"/>
          <w:szCs w:val="10"/>
        </w:rPr>
      </w:pPr>
    </w:p>
    <w:p w14:paraId="054DC1F5" w14:textId="77777777" w:rsidR="00952C66" w:rsidRPr="00F24A3A" w:rsidRDefault="00952C66" w:rsidP="00952C66">
      <w:pPr>
        <w:ind w:left="720" w:hanging="720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lastRenderedPageBreak/>
        <w:t xml:space="preserve">  “Mademoiselle de Clermont and Pierre Neptune: An Intimate View of Race and Gender in Eighteenth-Century France.” </w:t>
      </w:r>
      <w:r w:rsidRPr="00F24A3A">
        <w:rPr>
          <w:rFonts w:ascii="Book Antiqua" w:hAnsi="Book Antiqua"/>
          <w:i/>
          <w:sz w:val="22"/>
          <w:szCs w:val="22"/>
        </w:rPr>
        <w:t>Keynote Lecture, James Weldon Johnson Lecture Series, African-American Studies Department, University of Central Florida; March 2008.</w:t>
      </w:r>
    </w:p>
    <w:p w14:paraId="07EA85A2" w14:textId="77777777" w:rsidR="00C41549" w:rsidRPr="00C41549" w:rsidRDefault="00C41549" w:rsidP="00C41549"/>
    <w:p w14:paraId="62A0281F" w14:textId="77777777" w:rsidR="00DB0350" w:rsidRPr="00F24A3A" w:rsidRDefault="00792766" w:rsidP="00DB0350">
      <w:pPr>
        <w:pStyle w:val="Heading1"/>
        <w:jc w:val="left"/>
        <w:rPr>
          <w:rFonts w:ascii="Book Antiqua" w:hAnsi="Book Antiqua"/>
          <w:b w:val="0"/>
          <w:sz w:val="22"/>
          <w:szCs w:val="22"/>
          <w:u w:val="single"/>
        </w:rPr>
      </w:pPr>
      <w:r w:rsidRPr="00F24A3A">
        <w:rPr>
          <w:rFonts w:ascii="Book Antiqua" w:hAnsi="Book Antiqua"/>
          <w:b w:val="0"/>
          <w:sz w:val="22"/>
          <w:szCs w:val="22"/>
          <w:u w:val="single"/>
        </w:rPr>
        <w:t xml:space="preserve">SELECTED </w:t>
      </w:r>
      <w:r w:rsidR="00FE4E5F" w:rsidRPr="00F24A3A">
        <w:rPr>
          <w:rFonts w:ascii="Book Antiqua" w:hAnsi="Book Antiqua"/>
          <w:b w:val="0"/>
          <w:sz w:val="22"/>
          <w:szCs w:val="22"/>
          <w:u w:val="single"/>
        </w:rPr>
        <w:t xml:space="preserve">CONFERENCE </w:t>
      </w:r>
      <w:r w:rsidR="00C31BA1" w:rsidRPr="00F24A3A">
        <w:rPr>
          <w:rFonts w:ascii="Book Antiqua" w:hAnsi="Book Antiqua"/>
          <w:b w:val="0"/>
          <w:sz w:val="22"/>
          <w:szCs w:val="22"/>
          <w:u w:val="single"/>
        </w:rPr>
        <w:t xml:space="preserve">PRESENTATIONS </w:t>
      </w:r>
    </w:p>
    <w:p w14:paraId="46862329" w14:textId="509667BD" w:rsidR="00DB6515" w:rsidRPr="00DB6515" w:rsidRDefault="00DB6515" w:rsidP="00D512DA">
      <w:pPr>
        <w:ind w:left="720" w:hanging="720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“She Persisted in Her Revolt: Transgressing the Border between Slavery and Freedom,” </w:t>
      </w:r>
      <w:r>
        <w:rPr>
          <w:rFonts w:ascii="Book Antiqua" w:hAnsi="Book Antiqua"/>
          <w:i/>
          <w:sz w:val="22"/>
          <w:szCs w:val="22"/>
        </w:rPr>
        <w:t>National Women’s Studies Association, San Francisco, November 2019.</w:t>
      </w:r>
    </w:p>
    <w:p w14:paraId="50D47D0C" w14:textId="77777777" w:rsidR="00DB6515" w:rsidRPr="00F24A3A" w:rsidRDefault="00DB6515" w:rsidP="00DB6515">
      <w:pPr>
        <w:ind w:left="450" w:hanging="450"/>
        <w:rPr>
          <w:rFonts w:ascii="Book Antiqua" w:hAnsi="Book Antiqua"/>
          <w:sz w:val="10"/>
          <w:szCs w:val="10"/>
        </w:rPr>
      </w:pPr>
    </w:p>
    <w:p w14:paraId="740CCB6D" w14:textId="384C27A2" w:rsidR="00DB6515" w:rsidRPr="00DB6515" w:rsidRDefault="00DB6515" w:rsidP="00DB6515">
      <w:pPr>
        <w:ind w:left="720" w:hanging="720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“Gender and Taxation in the French Caribbean,” </w:t>
      </w:r>
      <w:r>
        <w:rPr>
          <w:rFonts w:ascii="Book Antiqua" w:hAnsi="Book Antiqua"/>
          <w:i/>
          <w:sz w:val="22"/>
          <w:szCs w:val="22"/>
        </w:rPr>
        <w:t>Eighteenth-Century France and Beyond: New Cultural Histories, Ann Arbor, MI, September 2019.</w:t>
      </w:r>
    </w:p>
    <w:p w14:paraId="5BA8E5F5" w14:textId="77777777" w:rsidR="00DB6515" w:rsidRPr="00F24A3A" w:rsidRDefault="00DB6515" w:rsidP="00DB6515">
      <w:pPr>
        <w:tabs>
          <w:tab w:val="right" w:pos="10080"/>
        </w:tabs>
        <w:ind w:left="360" w:right="-36"/>
        <w:rPr>
          <w:rFonts w:ascii="Book Antiqua" w:hAnsi="Book Antiqua"/>
          <w:b/>
          <w:sz w:val="10"/>
          <w:szCs w:val="10"/>
        </w:rPr>
      </w:pPr>
    </w:p>
    <w:p w14:paraId="4312DEC8" w14:textId="798ADE2A" w:rsidR="00CE0F2F" w:rsidRPr="00CE0F2F" w:rsidRDefault="00DB6515" w:rsidP="00DB6515">
      <w:pPr>
        <w:ind w:left="720" w:hanging="720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="00CE0F2F">
        <w:rPr>
          <w:rFonts w:ascii="Book Antiqua" w:hAnsi="Book Antiqua"/>
          <w:sz w:val="22"/>
          <w:szCs w:val="22"/>
        </w:rPr>
        <w:t xml:space="preserve">“Who Must Pay? Taxation and Women of Color in Martinique,” </w:t>
      </w:r>
      <w:r w:rsidR="00CE0F2F">
        <w:rPr>
          <w:rFonts w:ascii="Book Antiqua" w:hAnsi="Book Antiqua"/>
          <w:i/>
          <w:sz w:val="22"/>
          <w:szCs w:val="22"/>
        </w:rPr>
        <w:t>French Colonial Historical Society, Montréal, June 2019.</w:t>
      </w:r>
    </w:p>
    <w:p w14:paraId="6C805576" w14:textId="77777777" w:rsidR="00CE0F2F" w:rsidRPr="00F24A3A" w:rsidRDefault="00CE0F2F" w:rsidP="00CE0F2F">
      <w:pPr>
        <w:ind w:left="720" w:hanging="720"/>
        <w:rPr>
          <w:rFonts w:ascii="Book Antiqua" w:hAnsi="Book Antiqua"/>
          <w:sz w:val="10"/>
          <w:szCs w:val="10"/>
        </w:rPr>
      </w:pPr>
    </w:p>
    <w:p w14:paraId="6CD97F76" w14:textId="125B7ACB" w:rsidR="00CE0F2F" w:rsidRPr="00CE0F2F" w:rsidRDefault="00CE0F2F" w:rsidP="00CE0F2F">
      <w:pPr>
        <w:ind w:left="720" w:hanging="720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“Legal History Against the Grain,” </w:t>
      </w:r>
      <w:r>
        <w:rPr>
          <w:rFonts w:ascii="Book Antiqua" w:hAnsi="Book Antiqua"/>
          <w:i/>
          <w:sz w:val="22"/>
          <w:szCs w:val="22"/>
        </w:rPr>
        <w:t>French Colonial Historical Society, Montréal, June 2019.</w:t>
      </w:r>
    </w:p>
    <w:p w14:paraId="67D4A566" w14:textId="77777777" w:rsidR="00CE0F2F" w:rsidRPr="00F24A3A" w:rsidRDefault="00CE0F2F" w:rsidP="00CE0F2F">
      <w:pPr>
        <w:ind w:left="720" w:hanging="720"/>
        <w:rPr>
          <w:rFonts w:ascii="Book Antiqua" w:hAnsi="Book Antiqua"/>
          <w:sz w:val="10"/>
          <w:szCs w:val="10"/>
        </w:rPr>
      </w:pPr>
    </w:p>
    <w:p w14:paraId="0FF0E78B" w14:textId="63DA214E" w:rsidR="00CE0F2F" w:rsidRPr="00CE0F2F" w:rsidRDefault="00CE0F2F" w:rsidP="00CE0F2F">
      <w:pPr>
        <w:ind w:left="720" w:hanging="720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“The Pre-Revolutionary Racial Revolution Revisited: Women of Color and the Law in the French Caribbean,” </w:t>
      </w:r>
      <w:r>
        <w:rPr>
          <w:rFonts w:ascii="Book Antiqua" w:hAnsi="Book Antiqua"/>
          <w:i/>
          <w:sz w:val="22"/>
          <w:szCs w:val="22"/>
        </w:rPr>
        <w:t>Consortium on the Revolutionary Era, Atlanta, GA, March 2019.</w:t>
      </w:r>
    </w:p>
    <w:p w14:paraId="02237FD9" w14:textId="77777777" w:rsidR="00CE0F2F" w:rsidRPr="00F24A3A" w:rsidRDefault="00CE0F2F" w:rsidP="00CE0F2F">
      <w:pPr>
        <w:ind w:left="720" w:hanging="720"/>
        <w:rPr>
          <w:rFonts w:ascii="Book Antiqua" w:hAnsi="Book Antiqua"/>
          <w:sz w:val="10"/>
          <w:szCs w:val="10"/>
        </w:rPr>
      </w:pPr>
    </w:p>
    <w:p w14:paraId="6A230E5D" w14:textId="7D5AC881" w:rsidR="00CE0F2F" w:rsidRPr="00CE0F2F" w:rsidRDefault="00CE0F2F" w:rsidP="00CE0F2F">
      <w:pPr>
        <w:ind w:left="720" w:hanging="720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“The Edge of Cultural History,” </w:t>
      </w:r>
      <w:r>
        <w:rPr>
          <w:rFonts w:ascii="Book Antiqua" w:hAnsi="Book Antiqua"/>
          <w:i/>
          <w:sz w:val="22"/>
          <w:szCs w:val="22"/>
        </w:rPr>
        <w:t>Western Society for French History, Portland, ME, November 2018.</w:t>
      </w:r>
    </w:p>
    <w:p w14:paraId="31A4B25C" w14:textId="77777777" w:rsidR="00CE0F2F" w:rsidRPr="00F24A3A" w:rsidRDefault="00CE0F2F" w:rsidP="00CE0F2F">
      <w:pPr>
        <w:ind w:left="720" w:hanging="720"/>
        <w:rPr>
          <w:rFonts w:ascii="Book Antiqua" w:hAnsi="Book Antiqua"/>
          <w:sz w:val="10"/>
          <w:szCs w:val="10"/>
        </w:rPr>
      </w:pPr>
    </w:p>
    <w:p w14:paraId="5982E106" w14:textId="3CE5CECA" w:rsidR="00CE0F2F" w:rsidRPr="00CE0F2F" w:rsidRDefault="00CE0F2F" w:rsidP="00CE0F2F">
      <w:pPr>
        <w:ind w:left="720" w:hanging="720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“Creolizing the Metropole,” </w:t>
      </w:r>
      <w:r>
        <w:rPr>
          <w:rFonts w:ascii="Book Antiqua" w:hAnsi="Book Antiqua"/>
          <w:i/>
          <w:sz w:val="22"/>
          <w:szCs w:val="22"/>
        </w:rPr>
        <w:t>Western Society for French History, Portland, ME, November 2018.</w:t>
      </w:r>
    </w:p>
    <w:p w14:paraId="29AD7645" w14:textId="77777777" w:rsidR="00CE0F2F" w:rsidRPr="00F24A3A" w:rsidRDefault="00CE0F2F" w:rsidP="00CE0F2F">
      <w:pPr>
        <w:ind w:left="720" w:hanging="720"/>
        <w:rPr>
          <w:rFonts w:ascii="Book Antiqua" w:hAnsi="Book Antiqua"/>
          <w:sz w:val="10"/>
          <w:szCs w:val="10"/>
        </w:rPr>
      </w:pPr>
    </w:p>
    <w:p w14:paraId="72DE0E4B" w14:textId="7E9F0443" w:rsidR="00B631F3" w:rsidRDefault="00CE0F2F" w:rsidP="00CE0F2F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="00B631F3">
        <w:rPr>
          <w:rFonts w:ascii="Book Antiqua" w:hAnsi="Book Antiqua"/>
          <w:sz w:val="22"/>
          <w:szCs w:val="22"/>
        </w:rPr>
        <w:t>“</w:t>
      </w:r>
      <w:r w:rsidR="009F5385">
        <w:rPr>
          <w:rFonts w:ascii="Book Antiqua" w:hAnsi="Book Antiqua"/>
          <w:sz w:val="22"/>
          <w:szCs w:val="22"/>
        </w:rPr>
        <w:t>Stability, Independence, and Autonomy in Saint-Domingue: New Structures for Understanding Women’s Lives</w:t>
      </w:r>
      <w:r w:rsidR="00B631F3">
        <w:rPr>
          <w:rFonts w:ascii="Book Antiqua" w:hAnsi="Book Antiqua"/>
          <w:sz w:val="22"/>
          <w:szCs w:val="22"/>
        </w:rPr>
        <w:t xml:space="preserve">.” </w:t>
      </w:r>
      <w:proofErr w:type="spellStart"/>
      <w:r w:rsidR="00B631F3" w:rsidRPr="00B631F3">
        <w:rPr>
          <w:rFonts w:ascii="Book Antiqua" w:hAnsi="Book Antiqua"/>
          <w:i/>
          <w:sz w:val="22"/>
          <w:szCs w:val="22"/>
        </w:rPr>
        <w:t>Omohundro</w:t>
      </w:r>
      <w:proofErr w:type="spellEnd"/>
      <w:r w:rsidR="00B631F3" w:rsidRPr="00B631F3">
        <w:rPr>
          <w:rFonts w:ascii="Book Antiqua" w:hAnsi="Book Antiqua"/>
          <w:i/>
          <w:sz w:val="22"/>
          <w:szCs w:val="22"/>
        </w:rPr>
        <w:t xml:space="preserve"> Institute</w:t>
      </w:r>
      <w:r w:rsidR="000220D6">
        <w:rPr>
          <w:rFonts w:ascii="Book Antiqua" w:hAnsi="Book Antiqua"/>
          <w:i/>
          <w:sz w:val="22"/>
          <w:szCs w:val="22"/>
        </w:rPr>
        <w:t xml:space="preserve"> of Early American Culture</w:t>
      </w:r>
      <w:r w:rsidR="00B631F3" w:rsidRPr="00B631F3">
        <w:rPr>
          <w:rFonts w:ascii="Book Antiqua" w:hAnsi="Book Antiqua"/>
          <w:i/>
          <w:sz w:val="22"/>
          <w:szCs w:val="22"/>
        </w:rPr>
        <w:t xml:space="preserve"> Conference, June, 2018.</w:t>
      </w:r>
    </w:p>
    <w:p w14:paraId="335F3CD2" w14:textId="77777777" w:rsidR="00B631F3" w:rsidRPr="00F24A3A" w:rsidRDefault="00B631F3" w:rsidP="00B631F3">
      <w:pPr>
        <w:ind w:left="720" w:hanging="720"/>
        <w:rPr>
          <w:rFonts w:ascii="Book Antiqua" w:hAnsi="Book Antiqua"/>
          <w:sz w:val="10"/>
          <w:szCs w:val="10"/>
        </w:rPr>
      </w:pPr>
    </w:p>
    <w:p w14:paraId="38283920" w14:textId="67AD0447" w:rsidR="0069167E" w:rsidRPr="0069167E" w:rsidRDefault="00B631F3" w:rsidP="00B631F3">
      <w:pPr>
        <w:ind w:left="720" w:hanging="720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="0069167E">
        <w:rPr>
          <w:rFonts w:ascii="Book Antiqua" w:hAnsi="Book Antiqua"/>
          <w:sz w:val="22"/>
          <w:szCs w:val="22"/>
        </w:rPr>
        <w:t xml:space="preserve">“’She persisted in her revolt’: Slavery, Freedom, and Relationships in Saint-Domingue.”  </w:t>
      </w:r>
      <w:r w:rsidR="0069167E">
        <w:rPr>
          <w:rFonts w:ascii="Book Antiqua" w:hAnsi="Book Antiqua"/>
          <w:i/>
          <w:sz w:val="22"/>
          <w:szCs w:val="22"/>
        </w:rPr>
        <w:t>French Historical Studies, Pittsburgh, PA; March 2018.</w:t>
      </w:r>
    </w:p>
    <w:p w14:paraId="5A8F94D8" w14:textId="77777777" w:rsidR="0069167E" w:rsidRPr="00F24A3A" w:rsidRDefault="0069167E" w:rsidP="0069167E">
      <w:pPr>
        <w:ind w:left="720" w:hanging="720"/>
        <w:rPr>
          <w:rFonts w:ascii="Book Antiqua" w:hAnsi="Book Antiqua"/>
          <w:sz w:val="10"/>
          <w:szCs w:val="10"/>
        </w:rPr>
      </w:pPr>
    </w:p>
    <w:p w14:paraId="6A7835FC" w14:textId="6A07F9B6" w:rsidR="00EC3B33" w:rsidRPr="00EC3B33" w:rsidRDefault="00EC3B33" w:rsidP="0069167E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Comment, “Race and Slavery in the First French Empire.”  </w:t>
      </w:r>
      <w:r>
        <w:rPr>
          <w:rFonts w:ascii="Book Antiqua" w:hAnsi="Book Antiqua"/>
          <w:i/>
          <w:sz w:val="22"/>
          <w:szCs w:val="22"/>
        </w:rPr>
        <w:t>French Colonial Historical Society, Aix-en-Provence, France; June 2017</w:t>
      </w:r>
      <w:r>
        <w:rPr>
          <w:rFonts w:ascii="Book Antiqua" w:hAnsi="Book Antiqua"/>
          <w:sz w:val="22"/>
          <w:szCs w:val="22"/>
        </w:rPr>
        <w:t>.</w:t>
      </w:r>
    </w:p>
    <w:p w14:paraId="30820886" w14:textId="77777777" w:rsidR="00EC3B33" w:rsidRPr="00F24A3A" w:rsidRDefault="00EC3B33" w:rsidP="00EC3B33">
      <w:pPr>
        <w:ind w:left="720" w:hanging="720"/>
        <w:rPr>
          <w:rFonts w:ascii="Book Antiqua" w:hAnsi="Book Antiqua"/>
          <w:sz w:val="10"/>
          <w:szCs w:val="10"/>
        </w:rPr>
      </w:pPr>
    </w:p>
    <w:p w14:paraId="104ACE13" w14:textId="514E103D" w:rsidR="00877315" w:rsidRPr="00F24A3A" w:rsidRDefault="0069167E" w:rsidP="0069167E">
      <w:pPr>
        <w:ind w:left="720" w:hanging="720"/>
        <w:rPr>
          <w:rFonts w:ascii="Book Antiqua" w:hAnsi="Book Antiqua"/>
          <w:i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 </w:t>
      </w:r>
      <w:r w:rsidR="00877315" w:rsidRPr="00F24A3A">
        <w:rPr>
          <w:rFonts w:ascii="Book Antiqua" w:hAnsi="Book Antiqua"/>
          <w:sz w:val="22"/>
          <w:szCs w:val="22"/>
        </w:rPr>
        <w:t xml:space="preserve">“’Common in All Goods’: White Women and Property in Saint-Domingue.”  </w:t>
      </w:r>
      <w:r w:rsidR="00877315" w:rsidRPr="00F24A3A">
        <w:rPr>
          <w:rFonts w:ascii="Book Antiqua" w:hAnsi="Book Antiqua"/>
          <w:i/>
          <w:sz w:val="22"/>
          <w:szCs w:val="22"/>
        </w:rPr>
        <w:t>American Historical Association, Atlanta, GA; January 2016.</w:t>
      </w:r>
    </w:p>
    <w:p w14:paraId="20D06F58" w14:textId="77777777" w:rsidR="00877315" w:rsidRPr="00F24A3A" w:rsidRDefault="00877315" w:rsidP="00877315">
      <w:pPr>
        <w:tabs>
          <w:tab w:val="right" w:pos="10080"/>
        </w:tabs>
        <w:ind w:left="360" w:right="-36"/>
        <w:rPr>
          <w:rFonts w:ascii="Book Antiqua" w:hAnsi="Book Antiqua"/>
          <w:b/>
          <w:sz w:val="10"/>
          <w:szCs w:val="10"/>
        </w:rPr>
      </w:pPr>
    </w:p>
    <w:p w14:paraId="774C3E89" w14:textId="77777777" w:rsidR="00425AB1" w:rsidRPr="00F24A3A" w:rsidRDefault="00877315" w:rsidP="00877315">
      <w:pPr>
        <w:ind w:left="720" w:hanging="720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 </w:t>
      </w:r>
      <w:r w:rsidR="00425AB1" w:rsidRPr="00F24A3A">
        <w:rPr>
          <w:rFonts w:ascii="Book Antiqua" w:hAnsi="Book Antiqua"/>
          <w:sz w:val="22"/>
          <w:szCs w:val="22"/>
        </w:rPr>
        <w:t>“</w:t>
      </w:r>
      <w:r w:rsidR="00C84043" w:rsidRPr="00F24A3A">
        <w:rPr>
          <w:rFonts w:ascii="Book Antiqua" w:hAnsi="Book Antiqua"/>
          <w:sz w:val="22"/>
          <w:szCs w:val="22"/>
        </w:rPr>
        <w:t>Beyond the Bedroom: White Women and People of Color in Saint-Domingue</w:t>
      </w:r>
      <w:r w:rsidR="00425AB1" w:rsidRPr="00F24A3A">
        <w:rPr>
          <w:rFonts w:ascii="Book Antiqua" w:hAnsi="Book Antiqua"/>
          <w:sz w:val="22"/>
          <w:szCs w:val="22"/>
        </w:rPr>
        <w:t xml:space="preserve">.”  </w:t>
      </w:r>
      <w:r w:rsidR="00425AB1" w:rsidRPr="00F24A3A">
        <w:rPr>
          <w:rFonts w:ascii="Book Antiqua" w:hAnsi="Book Antiqua"/>
          <w:i/>
          <w:sz w:val="22"/>
          <w:szCs w:val="22"/>
        </w:rPr>
        <w:t>Consortium on the Revolutionary Era, High Point, NC; February 2015</w:t>
      </w:r>
      <w:r w:rsidR="00425AB1" w:rsidRPr="00F24A3A">
        <w:rPr>
          <w:rFonts w:ascii="Book Antiqua" w:hAnsi="Book Antiqua"/>
          <w:sz w:val="22"/>
          <w:szCs w:val="22"/>
        </w:rPr>
        <w:t>.</w:t>
      </w:r>
    </w:p>
    <w:p w14:paraId="4307F71E" w14:textId="77777777" w:rsidR="00425AB1" w:rsidRPr="00F24A3A" w:rsidRDefault="00425AB1" w:rsidP="00425AB1">
      <w:pPr>
        <w:ind w:left="450" w:hanging="450"/>
        <w:rPr>
          <w:rFonts w:ascii="Book Antiqua" w:hAnsi="Book Antiqua"/>
          <w:sz w:val="10"/>
          <w:szCs w:val="10"/>
        </w:rPr>
      </w:pPr>
    </w:p>
    <w:p w14:paraId="23A022BA" w14:textId="77777777" w:rsidR="00467020" w:rsidRPr="00F24A3A" w:rsidRDefault="00467020" w:rsidP="00467020">
      <w:pPr>
        <w:ind w:left="720" w:hanging="720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“Different Freedoms: Gender and Emancipation in Eighteenth-Century France,” </w:t>
      </w:r>
      <w:r w:rsidRPr="00F24A3A">
        <w:rPr>
          <w:rFonts w:ascii="Book Antiqua" w:hAnsi="Book Antiqua"/>
          <w:i/>
          <w:sz w:val="22"/>
          <w:szCs w:val="22"/>
        </w:rPr>
        <w:t>Association of Caribbean Historians, Fort-de-France, Martinique; May 2014.</w:t>
      </w:r>
    </w:p>
    <w:p w14:paraId="5160F177" w14:textId="77777777" w:rsidR="00467020" w:rsidRPr="00F24A3A" w:rsidRDefault="00467020" w:rsidP="00467020">
      <w:pPr>
        <w:ind w:left="720" w:hanging="720"/>
        <w:rPr>
          <w:rFonts w:ascii="Book Antiqua" w:hAnsi="Book Antiqua"/>
          <w:sz w:val="10"/>
          <w:szCs w:val="10"/>
        </w:rPr>
      </w:pPr>
    </w:p>
    <w:p w14:paraId="0F1C4F68" w14:textId="77777777" w:rsidR="00D512DA" w:rsidRPr="00F24A3A" w:rsidRDefault="00D512DA" w:rsidP="00D512DA">
      <w:pPr>
        <w:ind w:left="720" w:hanging="720"/>
        <w:rPr>
          <w:rFonts w:ascii="Book Antiqua" w:hAnsi="Book Antiqua"/>
          <w:i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“From Slaves to Citizens: The Solidification of Racial Categories during the Haitian Revolution.”  </w:t>
      </w:r>
      <w:r w:rsidRPr="00F24A3A">
        <w:rPr>
          <w:rFonts w:ascii="Book Antiqua" w:hAnsi="Book Antiqua"/>
          <w:i/>
          <w:sz w:val="22"/>
          <w:szCs w:val="22"/>
        </w:rPr>
        <w:t xml:space="preserve">Paper chosen for </w:t>
      </w:r>
      <w:proofErr w:type="spellStart"/>
      <w:r w:rsidRPr="00F24A3A">
        <w:rPr>
          <w:rFonts w:ascii="Book Antiqua" w:hAnsi="Book Antiqua"/>
          <w:i/>
          <w:sz w:val="22"/>
          <w:szCs w:val="22"/>
        </w:rPr>
        <w:t>precirculation</w:t>
      </w:r>
      <w:proofErr w:type="spellEnd"/>
      <w:r w:rsidRPr="00F24A3A">
        <w:rPr>
          <w:rFonts w:ascii="Book Antiqua" w:hAnsi="Book Antiqua"/>
          <w:i/>
          <w:sz w:val="22"/>
          <w:szCs w:val="22"/>
        </w:rPr>
        <w:t>; Western Society for French History, Atlanta, GA; October 2013.</w:t>
      </w:r>
    </w:p>
    <w:p w14:paraId="4C1EEED8" w14:textId="77777777" w:rsidR="00D512DA" w:rsidRPr="00F24A3A" w:rsidRDefault="00D512DA" w:rsidP="00D512DA">
      <w:pPr>
        <w:ind w:left="450" w:hanging="450"/>
        <w:rPr>
          <w:rFonts w:ascii="Book Antiqua" w:hAnsi="Book Antiqua"/>
          <w:sz w:val="10"/>
          <w:szCs w:val="10"/>
        </w:rPr>
      </w:pPr>
    </w:p>
    <w:p w14:paraId="59BDB8CC" w14:textId="77777777" w:rsidR="00D61C51" w:rsidRPr="00F24A3A" w:rsidRDefault="00423DB1" w:rsidP="006E339E">
      <w:pPr>
        <w:ind w:left="720" w:hanging="720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 </w:t>
      </w:r>
      <w:r w:rsidR="00D61C51" w:rsidRPr="00F24A3A">
        <w:rPr>
          <w:rFonts w:ascii="Book Antiqua" w:hAnsi="Book Antiqua"/>
          <w:sz w:val="22"/>
          <w:szCs w:val="22"/>
        </w:rPr>
        <w:t xml:space="preserve">“White Women and African Slaves: Constructing Race and Gender through Portraiture in Eighteenth-Century France.”  </w:t>
      </w:r>
      <w:r w:rsidR="00D61C51" w:rsidRPr="00F24A3A">
        <w:rPr>
          <w:rFonts w:ascii="Book Antiqua" w:hAnsi="Book Antiqua"/>
          <w:i/>
          <w:sz w:val="22"/>
          <w:szCs w:val="22"/>
        </w:rPr>
        <w:t xml:space="preserve">French Colonial Historical Society, </w:t>
      </w:r>
      <w:proofErr w:type="spellStart"/>
      <w:r w:rsidR="00D61C51" w:rsidRPr="00F24A3A">
        <w:rPr>
          <w:rFonts w:ascii="Book Antiqua" w:hAnsi="Book Antiqua"/>
          <w:i/>
          <w:sz w:val="22"/>
          <w:szCs w:val="22"/>
        </w:rPr>
        <w:t>Louisbourg</w:t>
      </w:r>
      <w:proofErr w:type="spellEnd"/>
      <w:r w:rsidR="00D61C51" w:rsidRPr="00F24A3A">
        <w:rPr>
          <w:rFonts w:ascii="Book Antiqua" w:hAnsi="Book Antiqua"/>
          <w:i/>
          <w:sz w:val="22"/>
          <w:szCs w:val="22"/>
        </w:rPr>
        <w:t>, Nova Scotia, Canada; June 2013.</w:t>
      </w:r>
    </w:p>
    <w:p w14:paraId="5E674C44" w14:textId="77777777" w:rsidR="00D90AAC" w:rsidRPr="00F24A3A" w:rsidRDefault="00D90AAC" w:rsidP="008B03A2">
      <w:pPr>
        <w:ind w:left="720" w:hanging="720"/>
        <w:rPr>
          <w:rFonts w:ascii="Book Antiqua" w:hAnsi="Book Antiqua"/>
          <w:sz w:val="10"/>
          <w:szCs w:val="10"/>
        </w:rPr>
      </w:pPr>
    </w:p>
    <w:p w14:paraId="3BE5A498" w14:textId="77777777" w:rsidR="007C3E33" w:rsidRPr="00F24A3A" w:rsidRDefault="007C3E33" w:rsidP="008B03A2">
      <w:pPr>
        <w:ind w:left="720" w:hanging="720"/>
        <w:rPr>
          <w:rFonts w:ascii="Book Antiqua" w:hAnsi="Book Antiqua"/>
          <w:i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“Family and Plantations: Changing Economic Relations to Colonialism in the Eighteenth-Century French Empire.”  </w:t>
      </w:r>
      <w:r w:rsidRPr="00F24A3A">
        <w:rPr>
          <w:rFonts w:ascii="Book Antiqua" w:hAnsi="Book Antiqua"/>
          <w:i/>
          <w:sz w:val="22"/>
          <w:szCs w:val="22"/>
        </w:rPr>
        <w:t>French Colonial Historical Society, New Orleans, Louisiana; June 2012.</w:t>
      </w:r>
    </w:p>
    <w:p w14:paraId="73E83787" w14:textId="77777777" w:rsidR="007C3E33" w:rsidRPr="00F24A3A" w:rsidRDefault="007C3E33" w:rsidP="008B03A2">
      <w:pPr>
        <w:ind w:left="720" w:hanging="720"/>
        <w:rPr>
          <w:rFonts w:ascii="Book Antiqua" w:hAnsi="Book Antiqua"/>
          <w:sz w:val="10"/>
          <w:szCs w:val="10"/>
        </w:rPr>
      </w:pPr>
    </w:p>
    <w:p w14:paraId="2EA72DDB" w14:textId="77777777" w:rsidR="00FF2A55" w:rsidRPr="00F24A3A" w:rsidRDefault="00423DB1" w:rsidP="008B03A2">
      <w:pPr>
        <w:ind w:left="720" w:hanging="720"/>
        <w:rPr>
          <w:rFonts w:ascii="Book Antiqua" w:hAnsi="Book Antiqua"/>
          <w:i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 </w:t>
      </w:r>
      <w:r w:rsidR="00FF2A55" w:rsidRPr="00F24A3A">
        <w:rPr>
          <w:rFonts w:ascii="Book Antiqua" w:hAnsi="Book Antiqua"/>
          <w:sz w:val="22"/>
          <w:szCs w:val="22"/>
        </w:rPr>
        <w:t xml:space="preserve">“White Subjects: Constructing Race and Gender through Portraiture.”  </w:t>
      </w:r>
      <w:r w:rsidR="00FF2A55" w:rsidRPr="00F24A3A">
        <w:rPr>
          <w:rFonts w:ascii="Book Antiqua" w:hAnsi="Book Antiqua"/>
          <w:i/>
          <w:sz w:val="22"/>
          <w:szCs w:val="22"/>
        </w:rPr>
        <w:t xml:space="preserve">Berkshire Conference for Women Historians, </w:t>
      </w:r>
      <w:r w:rsidR="00C11071" w:rsidRPr="00F24A3A">
        <w:rPr>
          <w:rFonts w:ascii="Book Antiqua" w:hAnsi="Book Antiqua"/>
          <w:i/>
          <w:sz w:val="22"/>
          <w:szCs w:val="22"/>
        </w:rPr>
        <w:t>Amherst</w:t>
      </w:r>
      <w:r w:rsidR="00FF2A55" w:rsidRPr="00F24A3A">
        <w:rPr>
          <w:rFonts w:ascii="Book Antiqua" w:hAnsi="Book Antiqua"/>
          <w:i/>
          <w:sz w:val="22"/>
          <w:szCs w:val="22"/>
        </w:rPr>
        <w:t>, Massachusetts; June 2011.</w:t>
      </w:r>
    </w:p>
    <w:p w14:paraId="5E96EF1E" w14:textId="77777777" w:rsidR="00FF2A55" w:rsidRPr="00F24A3A" w:rsidRDefault="00FF2A55" w:rsidP="008B03A2">
      <w:pPr>
        <w:ind w:left="720" w:hanging="720"/>
        <w:rPr>
          <w:rFonts w:ascii="Book Antiqua" w:hAnsi="Book Antiqua"/>
          <w:sz w:val="10"/>
          <w:szCs w:val="10"/>
        </w:rPr>
      </w:pPr>
    </w:p>
    <w:p w14:paraId="5F603374" w14:textId="77777777" w:rsidR="008463A6" w:rsidRPr="00F24A3A" w:rsidRDefault="008463A6" w:rsidP="008B03A2">
      <w:pPr>
        <w:ind w:left="720" w:hanging="720"/>
        <w:rPr>
          <w:rFonts w:ascii="Book Antiqua" w:hAnsi="Book Antiqua"/>
          <w:i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“’Your Interests, Sirs, and Ours are Linked’: Port Towns as Center in the Eighteenth-Century French Atlantic.”  </w:t>
      </w:r>
      <w:r w:rsidRPr="00F24A3A">
        <w:rPr>
          <w:rFonts w:ascii="Book Antiqua" w:hAnsi="Book Antiqua"/>
          <w:i/>
          <w:sz w:val="22"/>
          <w:szCs w:val="22"/>
        </w:rPr>
        <w:t>French Colonial Historical Society, Toronto, Canada; June 2011.</w:t>
      </w:r>
    </w:p>
    <w:p w14:paraId="08A2D604" w14:textId="77777777" w:rsidR="008463A6" w:rsidRPr="00F24A3A" w:rsidRDefault="008463A6" w:rsidP="008463A6">
      <w:pPr>
        <w:ind w:left="720" w:hanging="720"/>
        <w:rPr>
          <w:rFonts w:ascii="Book Antiqua" w:hAnsi="Book Antiqua"/>
          <w:i/>
          <w:sz w:val="10"/>
          <w:szCs w:val="10"/>
        </w:rPr>
      </w:pPr>
    </w:p>
    <w:p w14:paraId="69F90801" w14:textId="77777777" w:rsidR="00CB10F0" w:rsidRPr="00F24A3A" w:rsidRDefault="00CB10F0" w:rsidP="008B03A2">
      <w:pPr>
        <w:ind w:left="720" w:hanging="720"/>
        <w:rPr>
          <w:rFonts w:ascii="Book Antiqua" w:hAnsi="Book Antiqua"/>
          <w:i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“Race, Gender, and Patriarchy among People of Color in Eighteenth-Century France.”  </w:t>
      </w:r>
      <w:r w:rsidRPr="00F24A3A">
        <w:rPr>
          <w:rFonts w:ascii="Book Antiqua" w:hAnsi="Book Antiqua"/>
          <w:i/>
          <w:sz w:val="22"/>
          <w:szCs w:val="22"/>
        </w:rPr>
        <w:t>French Colonial Historical Society, Paris, France; June 2010.</w:t>
      </w:r>
    </w:p>
    <w:p w14:paraId="11B5032E" w14:textId="77777777" w:rsidR="00CB10F0" w:rsidRPr="00F24A3A" w:rsidRDefault="00CB10F0" w:rsidP="008B03A2">
      <w:pPr>
        <w:ind w:left="720" w:hanging="720"/>
        <w:rPr>
          <w:rFonts w:ascii="Book Antiqua" w:hAnsi="Book Antiqua"/>
          <w:sz w:val="10"/>
          <w:szCs w:val="10"/>
        </w:rPr>
      </w:pPr>
    </w:p>
    <w:p w14:paraId="6847B601" w14:textId="77777777" w:rsidR="00CB10F0" w:rsidRPr="00F24A3A" w:rsidRDefault="00CB10F0" w:rsidP="008B03A2">
      <w:pPr>
        <w:ind w:left="720" w:hanging="720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“Peculiar Institutions, Peculiar Landscapes: </w:t>
      </w:r>
      <w:r w:rsidR="0019177B" w:rsidRPr="00F24A3A">
        <w:rPr>
          <w:rFonts w:ascii="Book Antiqua" w:hAnsi="Book Antiqua"/>
          <w:sz w:val="22"/>
          <w:szCs w:val="22"/>
        </w:rPr>
        <w:t>Representing</w:t>
      </w:r>
      <w:r w:rsidRPr="00F24A3A">
        <w:rPr>
          <w:rFonts w:ascii="Book Antiqua" w:hAnsi="Book Antiqua"/>
          <w:sz w:val="22"/>
          <w:szCs w:val="22"/>
        </w:rPr>
        <w:t xml:space="preserve"> Colonies in the Eighteenth Century.”  </w:t>
      </w:r>
      <w:proofErr w:type="spellStart"/>
      <w:r w:rsidRPr="00F24A3A">
        <w:rPr>
          <w:rFonts w:ascii="Book Antiqua" w:hAnsi="Book Antiqua"/>
          <w:i/>
          <w:sz w:val="22"/>
          <w:szCs w:val="22"/>
        </w:rPr>
        <w:t>Weissbourd</w:t>
      </w:r>
      <w:proofErr w:type="spellEnd"/>
      <w:r w:rsidRPr="00F24A3A">
        <w:rPr>
          <w:rFonts w:ascii="Book Antiqua" w:hAnsi="Book Antiqua"/>
          <w:i/>
          <w:sz w:val="22"/>
          <w:szCs w:val="22"/>
        </w:rPr>
        <w:t xml:space="preserve"> Conference, University of Chicago, Illinois; April 2010</w:t>
      </w:r>
      <w:r w:rsidR="008B03A2" w:rsidRPr="00F24A3A">
        <w:rPr>
          <w:rFonts w:ascii="Book Antiqua" w:hAnsi="Book Antiqua"/>
          <w:i/>
          <w:sz w:val="22"/>
          <w:szCs w:val="22"/>
        </w:rPr>
        <w:t>.</w:t>
      </w:r>
    </w:p>
    <w:p w14:paraId="221E2A58" w14:textId="77777777" w:rsidR="00CB10F0" w:rsidRPr="00F24A3A" w:rsidRDefault="00CB10F0" w:rsidP="008B03A2">
      <w:pPr>
        <w:ind w:left="720" w:hanging="720"/>
        <w:rPr>
          <w:rFonts w:ascii="Book Antiqua" w:hAnsi="Book Antiqua"/>
          <w:sz w:val="10"/>
          <w:szCs w:val="10"/>
        </w:rPr>
      </w:pPr>
    </w:p>
    <w:p w14:paraId="7A4B2D9C" w14:textId="77777777" w:rsidR="007C61BD" w:rsidRPr="00F24A3A" w:rsidRDefault="007C61BD" w:rsidP="008B03A2">
      <w:pPr>
        <w:ind w:left="720" w:hanging="720"/>
        <w:rPr>
          <w:rFonts w:ascii="Book Antiqua" w:hAnsi="Book Antiqua"/>
          <w:i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“Intimacy and the Atlantic World.”  </w:t>
      </w:r>
      <w:r w:rsidRPr="00F24A3A">
        <w:rPr>
          <w:rFonts w:ascii="Book Antiqua" w:hAnsi="Book Antiqua"/>
          <w:i/>
          <w:sz w:val="22"/>
          <w:szCs w:val="22"/>
        </w:rPr>
        <w:t>American Historical Association, San Diego, California</w:t>
      </w:r>
      <w:r w:rsidR="00071CAD" w:rsidRPr="00F24A3A">
        <w:rPr>
          <w:rFonts w:ascii="Book Antiqua" w:hAnsi="Book Antiqua"/>
          <w:i/>
          <w:sz w:val="22"/>
          <w:szCs w:val="22"/>
        </w:rPr>
        <w:t>;</w:t>
      </w:r>
      <w:r w:rsidR="004E2CB8" w:rsidRPr="00F24A3A">
        <w:rPr>
          <w:rFonts w:ascii="Book Antiqua" w:hAnsi="Book Antiqua"/>
          <w:i/>
          <w:sz w:val="22"/>
          <w:szCs w:val="22"/>
        </w:rPr>
        <w:t xml:space="preserve"> </w:t>
      </w:r>
      <w:r w:rsidR="00222955" w:rsidRPr="00F24A3A">
        <w:rPr>
          <w:rFonts w:ascii="Book Antiqua" w:hAnsi="Book Antiqua"/>
          <w:i/>
          <w:sz w:val="22"/>
          <w:szCs w:val="22"/>
        </w:rPr>
        <w:t>January</w:t>
      </w:r>
      <w:r w:rsidRPr="00F24A3A">
        <w:rPr>
          <w:rFonts w:ascii="Book Antiqua" w:hAnsi="Book Antiqua"/>
          <w:i/>
          <w:sz w:val="22"/>
          <w:szCs w:val="22"/>
        </w:rPr>
        <w:t xml:space="preserve"> 2010</w:t>
      </w:r>
      <w:r w:rsidR="00071CAD" w:rsidRPr="00F24A3A">
        <w:rPr>
          <w:rFonts w:ascii="Book Antiqua" w:hAnsi="Book Antiqua"/>
          <w:i/>
          <w:sz w:val="22"/>
          <w:szCs w:val="22"/>
        </w:rPr>
        <w:t>.</w:t>
      </w:r>
    </w:p>
    <w:p w14:paraId="3121A9FE" w14:textId="77777777" w:rsidR="00795174" w:rsidRPr="00F24A3A" w:rsidRDefault="00795174" w:rsidP="008B03A2">
      <w:pPr>
        <w:ind w:left="720" w:hanging="720"/>
        <w:rPr>
          <w:rFonts w:ascii="Book Antiqua" w:hAnsi="Book Antiqua"/>
          <w:sz w:val="10"/>
          <w:szCs w:val="10"/>
        </w:rPr>
      </w:pPr>
    </w:p>
    <w:p w14:paraId="73833389" w14:textId="77777777" w:rsidR="001A4E45" w:rsidRPr="00F24A3A" w:rsidRDefault="00795174" w:rsidP="008B03A2">
      <w:pPr>
        <w:ind w:left="720" w:hanging="720"/>
        <w:rPr>
          <w:rFonts w:ascii="Book Antiqua" w:hAnsi="Book Antiqua"/>
          <w:i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 </w:t>
      </w:r>
      <w:r w:rsidR="001A4E45" w:rsidRPr="00F24A3A">
        <w:rPr>
          <w:rFonts w:ascii="Book Antiqua" w:hAnsi="Book Antiqua"/>
          <w:sz w:val="22"/>
          <w:szCs w:val="22"/>
        </w:rPr>
        <w:t xml:space="preserve">“Laws, Contracts, and Testaments: The Tale of One Woman’s Struggle to Preserve her Family Legacy in Eighteenth-Century France.”  </w:t>
      </w:r>
      <w:r w:rsidR="001A4E45" w:rsidRPr="00F24A3A">
        <w:rPr>
          <w:rFonts w:ascii="Book Antiqua" w:hAnsi="Book Antiqua"/>
          <w:i/>
          <w:sz w:val="22"/>
          <w:szCs w:val="22"/>
        </w:rPr>
        <w:t>Western Society for French History, B</w:t>
      </w:r>
      <w:r w:rsidR="004E1C65" w:rsidRPr="00F24A3A">
        <w:rPr>
          <w:rFonts w:ascii="Book Antiqua" w:hAnsi="Book Antiqua"/>
          <w:i/>
          <w:sz w:val="22"/>
          <w:szCs w:val="22"/>
        </w:rPr>
        <w:t>oulder, Colorado</w:t>
      </w:r>
      <w:r w:rsidR="00071CAD" w:rsidRPr="00F24A3A">
        <w:rPr>
          <w:rFonts w:ascii="Book Antiqua" w:hAnsi="Book Antiqua"/>
          <w:i/>
          <w:sz w:val="22"/>
          <w:szCs w:val="22"/>
        </w:rPr>
        <w:t xml:space="preserve">; </w:t>
      </w:r>
      <w:r w:rsidR="001A4E45" w:rsidRPr="00F24A3A">
        <w:rPr>
          <w:rFonts w:ascii="Book Antiqua" w:hAnsi="Book Antiqua"/>
          <w:i/>
          <w:sz w:val="22"/>
          <w:szCs w:val="22"/>
        </w:rPr>
        <w:t>October 200</w:t>
      </w:r>
      <w:r w:rsidR="004E1C65" w:rsidRPr="00F24A3A">
        <w:rPr>
          <w:rFonts w:ascii="Book Antiqua" w:hAnsi="Book Antiqua"/>
          <w:i/>
          <w:sz w:val="22"/>
          <w:szCs w:val="22"/>
        </w:rPr>
        <w:t>9</w:t>
      </w:r>
      <w:r w:rsidR="00071CAD" w:rsidRPr="00F24A3A">
        <w:rPr>
          <w:rFonts w:ascii="Book Antiqua" w:hAnsi="Book Antiqua"/>
          <w:i/>
          <w:sz w:val="22"/>
          <w:szCs w:val="22"/>
        </w:rPr>
        <w:t>.</w:t>
      </w:r>
    </w:p>
    <w:p w14:paraId="0B5D0CCD" w14:textId="77777777" w:rsidR="00795174" w:rsidRPr="00F24A3A" w:rsidRDefault="00795174" w:rsidP="008B03A2">
      <w:pPr>
        <w:ind w:left="720" w:hanging="720"/>
        <w:rPr>
          <w:rFonts w:ascii="Book Antiqua" w:hAnsi="Book Antiqua"/>
          <w:sz w:val="10"/>
          <w:szCs w:val="10"/>
        </w:rPr>
      </w:pPr>
    </w:p>
    <w:p w14:paraId="0BC0DC08" w14:textId="77777777" w:rsidR="006511E1" w:rsidRPr="00F24A3A" w:rsidRDefault="00795174" w:rsidP="008B03A2">
      <w:pPr>
        <w:ind w:left="720" w:hanging="720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 </w:t>
      </w:r>
      <w:r w:rsidR="006511E1" w:rsidRPr="00F24A3A">
        <w:rPr>
          <w:rFonts w:ascii="Book Antiqua" w:hAnsi="Book Antiqua"/>
          <w:sz w:val="22"/>
          <w:szCs w:val="22"/>
        </w:rPr>
        <w:t xml:space="preserve">“Teaching, Learning, and Translating Diderot and </w:t>
      </w:r>
      <w:proofErr w:type="spellStart"/>
      <w:r w:rsidR="006511E1" w:rsidRPr="00F24A3A">
        <w:rPr>
          <w:rFonts w:ascii="Book Antiqua" w:hAnsi="Book Antiqua"/>
          <w:sz w:val="22"/>
          <w:szCs w:val="22"/>
        </w:rPr>
        <w:t>D’Alembert’s</w:t>
      </w:r>
      <w:proofErr w:type="spellEnd"/>
      <w:r w:rsidR="006511E1" w:rsidRPr="00F24A3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6511E1" w:rsidRPr="00F24A3A">
        <w:rPr>
          <w:rFonts w:ascii="Book Antiqua" w:hAnsi="Book Antiqua"/>
          <w:i/>
          <w:sz w:val="22"/>
          <w:szCs w:val="22"/>
        </w:rPr>
        <w:t>Encyclopédie</w:t>
      </w:r>
      <w:proofErr w:type="spellEnd"/>
      <w:r w:rsidR="006511E1" w:rsidRPr="00F24A3A">
        <w:rPr>
          <w:rFonts w:ascii="Book Antiqua" w:hAnsi="Book Antiqua"/>
          <w:sz w:val="22"/>
          <w:szCs w:val="22"/>
        </w:rPr>
        <w:t xml:space="preserve">.”  </w:t>
      </w:r>
      <w:r w:rsidR="006511E1" w:rsidRPr="00F24A3A">
        <w:rPr>
          <w:rFonts w:ascii="Book Antiqua" w:hAnsi="Book Antiqua"/>
          <w:i/>
          <w:sz w:val="22"/>
          <w:szCs w:val="22"/>
        </w:rPr>
        <w:t xml:space="preserve">American Library Association, Chicago, </w:t>
      </w:r>
      <w:r w:rsidR="001A4E45" w:rsidRPr="00F24A3A">
        <w:rPr>
          <w:rFonts w:ascii="Book Antiqua" w:hAnsi="Book Antiqua"/>
          <w:i/>
          <w:sz w:val="22"/>
          <w:szCs w:val="22"/>
        </w:rPr>
        <w:t>Illinois</w:t>
      </w:r>
      <w:r w:rsidR="00222955" w:rsidRPr="00F24A3A">
        <w:rPr>
          <w:rFonts w:ascii="Book Antiqua" w:hAnsi="Book Antiqua"/>
          <w:i/>
          <w:sz w:val="22"/>
          <w:szCs w:val="22"/>
        </w:rPr>
        <w:t>; July</w:t>
      </w:r>
      <w:r w:rsidR="006511E1" w:rsidRPr="00F24A3A">
        <w:rPr>
          <w:rFonts w:ascii="Book Antiqua" w:hAnsi="Book Antiqua"/>
          <w:i/>
          <w:sz w:val="22"/>
          <w:szCs w:val="22"/>
        </w:rPr>
        <w:t xml:space="preserve"> 2009</w:t>
      </w:r>
      <w:r w:rsidR="00071CAD" w:rsidRPr="00F24A3A">
        <w:rPr>
          <w:rFonts w:ascii="Book Antiqua" w:hAnsi="Book Antiqua"/>
          <w:i/>
          <w:sz w:val="22"/>
          <w:szCs w:val="22"/>
        </w:rPr>
        <w:t>.</w:t>
      </w:r>
    </w:p>
    <w:p w14:paraId="00C5E44B" w14:textId="77777777" w:rsidR="00795174" w:rsidRPr="00F24A3A" w:rsidRDefault="00795174" w:rsidP="008B03A2">
      <w:pPr>
        <w:ind w:left="720" w:hanging="720"/>
        <w:rPr>
          <w:rFonts w:ascii="Book Antiqua" w:hAnsi="Book Antiqua"/>
          <w:sz w:val="10"/>
          <w:szCs w:val="10"/>
        </w:rPr>
      </w:pPr>
    </w:p>
    <w:p w14:paraId="42D3CC5D" w14:textId="77777777" w:rsidR="00887F9D" w:rsidRPr="00F24A3A" w:rsidRDefault="00795174" w:rsidP="008B03A2">
      <w:pPr>
        <w:ind w:left="720" w:hanging="720"/>
        <w:rPr>
          <w:rFonts w:ascii="Book Antiqua" w:hAnsi="Book Antiqua"/>
          <w:i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 </w:t>
      </w:r>
      <w:r w:rsidR="00887F9D" w:rsidRPr="00F24A3A">
        <w:rPr>
          <w:rFonts w:ascii="Book Antiqua" w:hAnsi="Book Antiqua"/>
          <w:sz w:val="22"/>
          <w:szCs w:val="22"/>
        </w:rPr>
        <w:t xml:space="preserve">“The Landscape of Slavery: Painted </w:t>
      </w:r>
      <w:proofErr w:type="spellStart"/>
      <w:r w:rsidR="00887F9D" w:rsidRPr="00F24A3A">
        <w:rPr>
          <w:rFonts w:ascii="Book Antiqua" w:hAnsi="Book Antiqua"/>
          <w:i/>
          <w:sz w:val="22"/>
          <w:szCs w:val="22"/>
        </w:rPr>
        <w:t>Vues</w:t>
      </w:r>
      <w:proofErr w:type="spellEnd"/>
      <w:r w:rsidR="00887F9D" w:rsidRPr="00F24A3A">
        <w:rPr>
          <w:rFonts w:ascii="Book Antiqua" w:hAnsi="Book Antiqua"/>
          <w:sz w:val="22"/>
          <w:szCs w:val="22"/>
        </w:rPr>
        <w:t xml:space="preserve"> of Eighteenth-Century Saint-Domingue.”  </w:t>
      </w:r>
      <w:r w:rsidR="00887F9D" w:rsidRPr="00F24A3A">
        <w:rPr>
          <w:rFonts w:ascii="Book Antiqua" w:hAnsi="Book Antiqua"/>
          <w:i/>
          <w:sz w:val="22"/>
          <w:szCs w:val="22"/>
        </w:rPr>
        <w:t xml:space="preserve">French Colonial Historical Society, San Francisco, California; May 2009.  </w:t>
      </w:r>
    </w:p>
    <w:p w14:paraId="5253F1B0" w14:textId="77777777" w:rsidR="00795174" w:rsidRPr="00F24A3A" w:rsidRDefault="00795174" w:rsidP="008B03A2">
      <w:pPr>
        <w:ind w:left="720" w:hanging="720"/>
        <w:rPr>
          <w:rFonts w:ascii="Book Antiqua" w:hAnsi="Book Antiqua"/>
          <w:sz w:val="10"/>
          <w:szCs w:val="10"/>
        </w:rPr>
      </w:pPr>
    </w:p>
    <w:p w14:paraId="796BD370" w14:textId="77777777" w:rsidR="00887F9D" w:rsidRPr="00F24A3A" w:rsidRDefault="00887F9D" w:rsidP="008B03A2">
      <w:pPr>
        <w:ind w:left="720" w:hanging="720"/>
        <w:rPr>
          <w:rFonts w:ascii="Book Antiqua" w:hAnsi="Book Antiqua"/>
          <w:i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“Boundaries and Belonging in Eighteenth-Century La Rochelle.”  </w:t>
      </w:r>
      <w:proofErr w:type="spellStart"/>
      <w:r w:rsidRPr="00F24A3A">
        <w:rPr>
          <w:rFonts w:ascii="Book Antiqua" w:hAnsi="Book Antiqua"/>
          <w:i/>
          <w:sz w:val="22"/>
          <w:szCs w:val="22"/>
        </w:rPr>
        <w:t>Weissbourd</w:t>
      </w:r>
      <w:proofErr w:type="spellEnd"/>
      <w:r w:rsidRPr="00F24A3A">
        <w:rPr>
          <w:rFonts w:ascii="Book Antiqua" w:hAnsi="Book Antiqua"/>
          <w:i/>
          <w:sz w:val="22"/>
          <w:szCs w:val="22"/>
        </w:rPr>
        <w:t xml:space="preserve"> Conference, </w:t>
      </w:r>
      <w:r w:rsidR="00CB10F0" w:rsidRPr="00F24A3A">
        <w:rPr>
          <w:rFonts w:ascii="Book Antiqua" w:hAnsi="Book Antiqua"/>
          <w:i/>
          <w:sz w:val="22"/>
          <w:szCs w:val="22"/>
        </w:rPr>
        <w:t xml:space="preserve">University of </w:t>
      </w:r>
      <w:r w:rsidR="00222955" w:rsidRPr="00F24A3A">
        <w:rPr>
          <w:rFonts w:ascii="Book Antiqua" w:hAnsi="Book Antiqua"/>
          <w:i/>
          <w:sz w:val="22"/>
          <w:szCs w:val="22"/>
        </w:rPr>
        <w:t>Chicago, Illinois; April</w:t>
      </w:r>
      <w:r w:rsidRPr="00F24A3A">
        <w:rPr>
          <w:rFonts w:ascii="Book Antiqua" w:hAnsi="Book Antiqua"/>
          <w:i/>
          <w:sz w:val="22"/>
          <w:szCs w:val="22"/>
        </w:rPr>
        <w:t xml:space="preserve"> 2009.  </w:t>
      </w:r>
    </w:p>
    <w:p w14:paraId="389B5C1C" w14:textId="77777777" w:rsidR="00795174" w:rsidRPr="00F24A3A" w:rsidRDefault="00795174" w:rsidP="008B03A2">
      <w:pPr>
        <w:ind w:left="720" w:hanging="720"/>
        <w:rPr>
          <w:rFonts w:ascii="Book Antiqua" w:hAnsi="Book Antiqua"/>
          <w:sz w:val="10"/>
          <w:szCs w:val="10"/>
        </w:rPr>
      </w:pPr>
    </w:p>
    <w:p w14:paraId="3B2971B8" w14:textId="77777777" w:rsidR="00887F9D" w:rsidRPr="00F24A3A" w:rsidRDefault="00795174" w:rsidP="008B03A2">
      <w:pPr>
        <w:ind w:left="720" w:hanging="720"/>
        <w:rPr>
          <w:rFonts w:ascii="Book Antiqua" w:hAnsi="Book Antiqua"/>
          <w:i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 </w:t>
      </w:r>
      <w:r w:rsidR="00887F9D" w:rsidRPr="00F24A3A">
        <w:rPr>
          <w:rFonts w:ascii="Book Antiqua" w:hAnsi="Book Antiqua"/>
          <w:sz w:val="22"/>
          <w:szCs w:val="22"/>
        </w:rPr>
        <w:t>“Race, Gender, and Redefining the Family in Eighteenth-Century France</w:t>
      </w:r>
      <w:r w:rsidR="00887F9D" w:rsidRPr="00F24A3A">
        <w:rPr>
          <w:rFonts w:ascii="Book Antiqua" w:hAnsi="Book Antiqua"/>
          <w:i/>
          <w:sz w:val="22"/>
          <w:szCs w:val="22"/>
        </w:rPr>
        <w:t>.”  French Historical Stud</w:t>
      </w:r>
      <w:r w:rsidR="00222955" w:rsidRPr="00F24A3A">
        <w:rPr>
          <w:rFonts w:ascii="Book Antiqua" w:hAnsi="Book Antiqua"/>
          <w:i/>
          <w:sz w:val="22"/>
          <w:szCs w:val="22"/>
        </w:rPr>
        <w:t>ies, St. Louis, Missouri; March</w:t>
      </w:r>
      <w:r w:rsidR="00887F9D" w:rsidRPr="00F24A3A">
        <w:rPr>
          <w:rFonts w:ascii="Book Antiqua" w:hAnsi="Book Antiqua"/>
          <w:i/>
          <w:sz w:val="22"/>
          <w:szCs w:val="22"/>
        </w:rPr>
        <w:t xml:space="preserve"> 2009.  </w:t>
      </w:r>
    </w:p>
    <w:p w14:paraId="3FFC67A0" w14:textId="77777777" w:rsidR="00795174" w:rsidRPr="00F24A3A" w:rsidRDefault="00795174" w:rsidP="008B03A2">
      <w:pPr>
        <w:ind w:left="720" w:hanging="720"/>
        <w:rPr>
          <w:rFonts w:ascii="Book Antiqua" w:hAnsi="Book Antiqua"/>
          <w:sz w:val="10"/>
          <w:szCs w:val="10"/>
        </w:rPr>
      </w:pPr>
    </w:p>
    <w:p w14:paraId="51203F6A" w14:textId="77777777" w:rsidR="00D4480C" w:rsidRPr="00F24A3A" w:rsidRDefault="006C0818" w:rsidP="008B03A2">
      <w:pPr>
        <w:ind w:left="720" w:hanging="720"/>
        <w:rPr>
          <w:rFonts w:ascii="Book Antiqua" w:hAnsi="Book Antiqua"/>
          <w:i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>”</w:t>
      </w:r>
      <w:r w:rsidR="008B03A2" w:rsidRPr="00F24A3A">
        <w:rPr>
          <w:rFonts w:ascii="Book Antiqua" w:hAnsi="Book Antiqua"/>
          <w:sz w:val="22"/>
          <w:szCs w:val="22"/>
        </w:rPr>
        <w:t>’</w:t>
      </w:r>
      <w:r w:rsidRPr="00F24A3A">
        <w:rPr>
          <w:rFonts w:ascii="Book Antiqua" w:hAnsi="Book Antiqua"/>
          <w:sz w:val="22"/>
          <w:szCs w:val="22"/>
        </w:rPr>
        <w:t>Mademoiselle de Clermont as a Sultana</w:t>
      </w:r>
      <w:r w:rsidR="008B03A2" w:rsidRPr="00F24A3A">
        <w:rPr>
          <w:rFonts w:ascii="Book Antiqua" w:hAnsi="Book Antiqua"/>
          <w:sz w:val="22"/>
          <w:szCs w:val="22"/>
        </w:rPr>
        <w:t>’</w:t>
      </w:r>
      <w:r w:rsidRPr="00F24A3A">
        <w:rPr>
          <w:rFonts w:ascii="Book Antiqua" w:hAnsi="Book Antiqua"/>
          <w:sz w:val="22"/>
          <w:szCs w:val="22"/>
        </w:rPr>
        <w:t xml:space="preserve"> and Constructing Discourses of Race and Gender in France.”  </w:t>
      </w:r>
      <w:r w:rsidRPr="00F24A3A">
        <w:rPr>
          <w:rFonts w:ascii="Book Antiqua" w:hAnsi="Book Antiqua"/>
          <w:i/>
          <w:sz w:val="22"/>
          <w:szCs w:val="22"/>
        </w:rPr>
        <w:t>American Society for Eighteenth-Century Stu</w:t>
      </w:r>
      <w:r w:rsidR="00222955" w:rsidRPr="00F24A3A">
        <w:rPr>
          <w:rFonts w:ascii="Book Antiqua" w:hAnsi="Book Antiqua"/>
          <w:i/>
          <w:sz w:val="22"/>
          <w:szCs w:val="22"/>
        </w:rPr>
        <w:t>dies, Richmond, Virginia; March</w:t>
      </w:r>
      <w:r w:rsidRPr="00F24A3A">
        <w:rPr>
          <w:rFonts w:ascii="Book Antiqua" w:hAnsi="Book Antiqua"/>
          <w:i/>
          <w:sz w:val="22"/>
          <w:szCs w:val="22"/>
        </w:rPr>
        <w:t xml:space="preserve"> 2009.</w:t>
      </w:r>
    </w:p>
    <w:p w14:paraId="5D2D9AA0" w14:textId="77777777" w:rsidR="00795174" w:rsidRPr="00F24A3A" w:rsidRDefault="00795174" w:rsidP="008B03A2">
      <w:pPr>
        <w:ind w:left="720" w:hanging="720"/>
        <w:rPr>
          <w:rFonts w:ascii="Book Antiqua" w:hAnsi="Book Antiqua"/>
          <w:sz w:val="10"/>
          <w:szCs w:val="10"/>
        </w:rPr>
      </w:pPr>
    </w:p>
    <w:p w14:paraId="3991D327" w14:textId="77777777" w:rsidR="004F6809" w:rsidRPr="00F24A3A" w:rsidRDefault="004F6809" w:rsidP="008B03A2">
      <w:pPr>
        <w:ind w:left="720" w:hanging="720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“Shaping Slavery: Personal Relationships between Slaves and Owners in Eighteenth-Century La Rochelle.”  </w:t>
      </w:r>
      <w:r w:rsidRPr="00F24A3A">
        <w:rPr>
          <w:rFonts w:ascii="Book Antiqua" w:hAnsi="Book Antiqua"/>
          <w:i/>
          <w:sz w:val="22"/>
          <w:szCs w:val="22"/>
        </w:rPr>
        <w:t>French Colonial Historic</w:t>
      </w:r>
      <w:r w:rsidR="00222955" w:rsidRPr="00F24A3A">
        <w:rPr>
          <w:rFonts w:ascii="Book Antiqua" w:hAnsi="Book Antiqua"/>
          <w:i/>
          <w:sz w:val="22"/>
          <w:szCs w:val="22"/>
        </w:rPr>
        <w:t>al Society, Quebec, Canada; May</w:t>
      </w:r>
      <w:r w:rsidRPr="00F24A3A">
        <w:rPr>
          <w:rFonts w:ascii="Book Antiqua" w:hAnsi="Book Antiqua"/>
          <w:i/>
          <w:sz w:val="22"/>
          <w:szCs w:val="22"/>
        </w:rPr>
        <w:t xml:space="preserve"> 2008.</w:t>
      </w:r>
    </w:p>
    <w:p w14:paraId="2A5E4FA5" w14:textId="77777777" w:rsidR="00795174" w:rsidRPr="00F24A3A" w:rsidRDefault="00795174" w:rsidP="008B03A2">
      <w:pPr>
        <w:ind w:left="720" w:hanging="720"/>
        <w:rPr>
          <w:rFonts w:ascii="Book Antiqua" w:hAnsi="Book Antiqua"/>
          <w:sz w:val="10"/>
          <w:szCs w:val="10"/>
        </w:rPr>
      </w:pPr>
    </w:p>
    <w:p w14:paraId="7F222390" w14:textId="77777777" w:rsidR="0042237F" w:rsidRPr="00F24A3A" w:rsidRDefault="0042237F" w:rsidP="008B03A2">
      <w:pPr>
        <w:ind w:left="720" w:hanging="720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“Contracts and Journeys: How the Atlantic Shaped Inheritance in Eighteenth-Century La Rochelle.”  </w:t>
      </w:r>
      <w:r w:rsidRPr="00F24A3A">
        <w:rPr>
          <w:rFonts w:ascii="Book Antiqua" w:hAnsi="Book Antiqua"/>
          <w:i/>
          <w:sz w:val="22"/>
          <w:szCs w:val="22"/>
        </w:rPr>
        <w:t>Western Society for French History, Alb</w:t>
      </w:r>
      <w:r w:rsidR="00222955" w:rsidRPr="00F24A3A">
        <w:rPr>
          <w:rFonts w:ascii="Book Antiqua" w:hAnsi="Book Antiqua"/>
          <w:i/>
          <w:sz w:val="22"/>
          <w:szCs w:val="22"/>
        </w:rPr>
        <w:t xml:space="preserve">uquerque, New Mexico; November </w:t>
      </w:r>
      <w:r w:rsidRPr="00F24A3A">
        <w:rPr>
          <w:rFonts w:ascii="Book Antiqua" w:hAnsi="Book Antiqua"/>
          <w:i/>
          <w:sz w:val="22"/>
          <w:szCs w:val="22"/>
        </w:rPr>
        <w:t>2007</w:t>
      </w:r>
      <w:r w:rsidR="00C239BD" w:rsidRPr="00F24A3A">
        <w:rPr>
          <w:rFonts w:ascii="Book Antiqua" w:hAnsi="Book Antiqua"/>
          <w:i/>
          <w:sz w:val="22"/>
          <w:szCs w:val="22"/>
        </w:rPr>
        <w:t>.</w:t>
      </w:r>
    </w:p>
    <w:p w14:paraId="5BBB351C" w14:textId="77777777" w:rsidR="00795174" w:rsidRPr="00F24A3A" w:rsidRDefault="00795174" w:rsidP="008B03A2">
      <w:pPr>
        <w:ind w:left="720" w:hanging="720"/>
        <w:rPr>
          <w:rFonts w:ascii="Book Antiqua" w:hAnsi="Book Antiqua"/>
          <w:sz w:val="10"/>
          <w:szCs w:val="10"/>
        </w:rPr>
      </w:pPr>
    </w:p>
    <w:p w14:paraId="37F15F4B" w14:textId="77777777" w:rsidR="00755667" w:rsidRPr="00F24A3A" w:rsidRDefault="0042237F" w:rsidP="008B03A2">
      <w:pPr>
        <w:ind w:left="720" w:hanging="720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 </w:t>
      </w:r>
      <w:r w:rsidR="00755667" w:rsidRPr="00F24A3A">
        <w:rPr>
          <w:rFonts w:ascii="Book Antiqua" w:hAnsi="Book Antiqua"/>
          <w:sz w:val="22"/>
          <w:szCs w:val="22"/>
        </w:rPr>
        <w:t xml:space="preserve">“Slavery and the Letter of the Law: Gender and Race Hierarchies in Eighteenth-Century La Rochelle.”  </w:t>
      </w:r>
      <w:r w:rsidR="00755667" w:rsidRPr="00F24A3A">
        <w:rPr>
          <w:rFonts w:ascii="Book Antiqua" w:hAnsi="Book Antiqua"/>
          <w:i/>
          <w:sz w:val="22"/>
          <w:szCs w:val="22"/>
        </w:rPr>
        <w:t>French Colonial Historical Society, La Rochelle, France</w:t>
      </w:r>
      <w:r w:rsidR="005F4B69" w:rsidRPr="00F24A3A">
        <w:rPr>
          <w:rFonts w:ascii="Book Antiqua" w:hAnsi="Book Antiqua"/>
          <w:i/>
          <w:sz w:val="22"/>
          <w:szCs w:val="22"/>
        </w:rPr>
        <w:t>; June, 2007.</w:t>
      </w:r>
    </w:p>
    <w:p w14:paraId="41E19E35" w14:textId="77777777" w:rsidR="00795174" w:rsidRPr="00F24A3A" w:rsidRDefault="00795174" w:rsidP="008B03A2">
      <w:pPr>
        <w:ind w:left="720" w:hanging="720"/>
        <w:rPr>
          <w:rFonts w:ascii="Book Antiqua" w:hAnsi="Book Antiqua"/>
          <w:sz w:val="10"/>
          <w:szCs w:val="10"/>
        </w:rPr>
      </w:pPr>
    </w:p>
    <w:p w14:paraId="077F288E" w14:textId="77777777" w:rsidR="00755667" w:rsidRPr="00F24A3A" w:rsidRDefault="00755667" w:rsidP="008B03A2">
      <w:pPr>
        <w:ind w:left="720" w:hanging="720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“Race, Illegitimacy, and Lineage: Inheritance and Family Relationships in Eighteenth-Century La Rochelle.”  </w:t>
      </w:r>
      <w:r w:rsidRPr="00F24A3A">
        <w:rPr>
          <w:rFonts w:ascii="Book Antiqua" w:hAnsi="Book Antiqua"/>
          <w:i/>
          <w:sz w:val="22"/>
          <w:szCs w:val="22"/>
        </w:rPr>
        <w:t>Consortium on the Revolutionary Era, Arlin</w:t>
      </w:r>
      <w:r w:rsidR="00E81875" w:rsidRPr="00F24A3A">
        <w:rPr>
          <w:rFonts w:ascii="Book Antiqua" w:hAnsi="Book Antiqua"/>
          <w:i/>
          <w:sz w:val="22"/>
          <w:szCs w:val="22"/>
        </w:rPr>
        <w:t>g</w:t>
      </w:r>
      <w:r w:rsidR="00222955" w:rsidRPr="00F24A3A">
        <w:rPr>
          <w:rFonts w:ascii="Book Antiqua" w:hAnsi="Book Antiqua"/>
          <w:i/>
          <w:sz w:val="22"/>
          <w:szCs w:val="22"/>
        </w:rPr>
        <w:t xml:space="preserve">ton, Virginia; March </w:t>
      </w:r>
      <w:r w:rsidRPr="00F24A3A">
        <w:rPr>
          <w:rFonts w:ascii="Book Antiqua" w:hAnsi="Book Antiqua"/>
          <w:i/>
          <w:sz w:val="22"/>
          <w:szCs w:val="22"/>
        </w:rPr>
        <w:t>2007.</w:t>
      </w:r>
    </w:p>
    <w:p w14:paraId="34438623" w14:textId="77777777" w:rsidR="00795174" w:rsidRPr="00F24A3A" w:rsidRDefault="00795174" w:rsidP="008B03A2">
      <w:pPr>
        <w:ind w:left="720" w:hanging="720"/>
        <w:rPr>
          <w:rFonts w:ascii="Book Antiqua" w:hAnsi="Book Antiqua"/>
          <w:sz w:val="10"/>
          <w:szCs w:val="10"/>
        </w:rPr>
      </w:pPr>
    </w:p>
    <w:p w14:paraId="1D7DA92F" w14:textId="77777777" w:rsidR="005F4B69" w:rsidRPr="00F24A3A" w:rsidRDefault="00795174" w:rsidP="008B03A2">
      <w:pPr>
        <w:ind w:left="720" w:hanging="720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 </w:t>
      </w:r>
      <w:r w:rsidR="0068486F" w:rsidRPr="00F24A3A">
        <w:rPr>
          <w:rFonts w:ascii="Book Antiqua" w:hAnsi="Book Antiqua"/>
          <w:sz w:val="22"/>
          <w:szCs w:val="22"/>
        </w:rPr>
        <w:t xml:space="preserve">“Creating and Belonging to Community: Race and Gender in Eighteenth-Century La Rochelle.”  </w:t>
      </w:r>
      <w:r w:rsidR="0068486F" w:rsidRPr="00F24A3A">
        <w:rPr>
          <w:rFonts w:ascii="Book Antiqua" w:hAnsi="Book Antiqua"/>
          <w:i/>
          <w:sz w:val="22"/>
          <w:szCs w:val="22"/>
        </w:rPr>
        <w:t>Western Society for French History, Long Beach, California</w:t>
      </w:r>
      <w:r w:rsidR="00222955" w:rsidRPr="00F24A3A">
        <w:rPr>
          <w:rFonts w:ascii="Book Antiqua" w:hAnsi="Book Antiqua"/>
          <w:i/>
          <w:sz w:val="22"/>
          <w:szCs w:val="22"/>
        </w:rPr>
        <w:t>; October</w:t>
      </w:r>
      <w:r w:rsidR="005F4B69" w:rsidRPr="00F24A3A">
        <w:rPr>
          <w:rFonts w:ascii="Book Antiqua" w:hAnsi="Book Antiqua"/>
          <w:i/>
          <w:sz w:val="22"/>
          <w:szCs w:val="22"/>
        </w:rPr>
        <w:t xml:space="preserve"> 2006.</w:t>
      </w:r>
    </w:p>
    <w:p w14:paraId="78D039F3" w14:textId="77777777" w:rsidR="00795174" w:rsidRPr="00F24A3A" w:rsidRDefault="00795174" w:rsidP="008B03A2">
      <w:pPr>
        <w:ind w:left="720" w:hanging="720"/>
        <w:rPr>
          <w:rFonts w:ascii="Book Antiqua" w:hAnsi="Book Antiqua"/>
          <w:sz w:val="10"/>
          <w:szCs w:val="10"/>
        </w:rPr>
      </w:pPr>
    </w:p>
    <w:p w14:paraId="674C2339" w14:textId="77777777" w:rsidR="0068486F" w:rsidRPr="00F24A3A" w:rsidRDefault="00795174" w:rsidP="008B03A2">
      <w:pPr>
        <w:ind w:left="720" w:hanging="720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 </w:t>
      </w:r>
      <w:r w:rsidR="0068486F" w:rsidRPr="00F24A3A">
        <w:rPr>
          <w:rFonts w:ascii="Book Antiqua" w:hAnsi="Book Antiqua"/>
          <w:sz w:val="22"/>
          <w:szCs w:val="22"/>
        </w:rPr>
        <w:t xml:space="preserve">“Masculinity, Patronage, and Belonging in Eighteenth-Century La Rochelle’s </w:t>
      </w:r>
      <w:r w:rsidR="004F1057" w:rsidRPr="00F24A3A">
        <w:rPr>
          <w:rFonts w:ascii="Book Antiqua" w:hAnsi="Book Antiqua"/>
          <w:sz w:val="22"/>
          <w:szCs w:val="22"/>
        </w:rPr>
        <w:t xml:space="preserve">Community of People of Color.”  </w:t>
      </w:r>
      <w:r w:rsidR="0068486F" w:rsidRPr="00F24A3A">
        <w:rPr>
          <w:rFonts w:ascii="Book Antiqua" w:hAnsi="Book Antiqua"/>
          <w:i/>
          <w:sz w:val="22"/>
          <w:szCs w:val="22"/>
        </w:rPr>
        <w:t>Slavery and Freedom in the Atlantic World</w:t>
      </w:r>
      <w:r w:rsidR="00871B3D" w:rsidRPr="00F24A3A">
        <w:rPr>
          <w:rFonts w:ascii="Book Antiqua" w:hAnsi="Book Antiqua"/>
          <w:i/>
          <w:sz w:val="22"/>
          <w:szCs w:val="22"/>
        </w:rPr>
        <w:t>: Statutes, Science and the Seas</w:t>
      </w:r>
      <w:r w:rsidR="0068486F" w:rsidRPr="00F24A3A">
        <w:rPr>
          <w:rFonts w:ascii="Book Antiqua" w:hAnsi="Book Antiqua"/>
          <w:i/>
          <w:sz w:val="22"/>
          <w:szCs w:val="22"/>
        </w:rPr>
        <w:t>, Ann Arbor</w:t>
      </w:r>
      <w:r w:rsidR="00871B3D" w:rsidRPr="00F24A3A">
        <w:rPr>
          <w:rFonts w:ascii="Book Antiqua" w:hAnsi="Book Antiqua"/>
          <w:i/>
          <w:sz w:val="22"/>
          <w:szCs w:val="22"/>
        </w:rPr>
        <w:t>, Michigan</w:t>
      </w:r>
      <w:r w:rsidR="0068486F" w:rsidRPr="00F24A3A">
        <w:rPr>
          <w:rFonts w:ascii="Book Antiqua" w:hAnsi="Book Antiqua"/>
          <w:i/>
          <w:sz w:val="22"/>
          <w:szCs w:val="22"/>
        </w:rPr>
        <w:t xml:space="preserve"> an</w:t>
      </w:r>
      <w:r w:rsidR="00222955" w:rsidRPr="00F24A3A">
        <w:rPr>
          <w:rFonts w:ascii="Book Antiqua" w:hAnsi="Book Antiqua"/>
          <w:i/>
          <w:sz w:val="22"/>
          <w:szCs w:val="22"/>
        </w:rPr>
        <w:t>d Windsor, Ontario; March/April</w:t>
      </w:r>
      <w:r w:rsidR="0068486F" w:rsidRPr="00F24A3A">
        <w:rPr>
          <w:rFonts w:ascii="Book Antiqua" w:hAnsi="Book Antiqua"/>
          <w:i/>
          <w:sz w:val="22"/>
          <w:szCs w:val="22"/>
        </w:rPr>
        <w:t xml:space="preserve"> 2006.</w:t>
      </w:r>
    </w:p>
    <w:p w14:paraId="6EF03CF6" w14:textId="77777777" w:rsidR="00795174" w:rsidRPr="00F24A3A" w:rsidRDefault="00795174" w:rsidP="008B03A2">
      <w:pPr>
        <w:ind w:left="720" w:hanging="720"/>
        <w:rPr>
          <w:rFonts w:ascii="Book Antiqua" w:hAnsi="Book Antiqua"/>
          <w:sz w:val="10"/>
          <w:szCs w:val="10"/>
        </w:rPr>
      </w:pPr>
    </w:p>
    <w:p w14:paraId="115FA1DB" w14:textId="77777777" w:rsidR="00046A63" w:rsidRPr="00F24A3A" w:rsidRDefault="00046A63" w:rsidP="008B03A2">
      <w:pPr>
        <w:ind w:left="720" w:hanging="720"/>
        <w:rPr>
          <w:rFonts w:ascii="Book Antiqua" w:hAnsi="Book Antiqua"/>
          <w:i/>
          <w:sz w:val="22"/>
          <w:szCs w:val="22"/>
          <w:lang w:val="fr-FR"/>
        </w:rPr>
      </w:pPr>
      <w:r w:rsidRPr="00F24A3A">
        <w:rPr>
          <w:rFonts w:ascii="Book Antiqua" w:hAnsi="Book Antiqua"/>
          <w:sz w:val="22"/>
          <w:szCs w:val="22"/>
        </w:rPr>
        <w:t xml:space="preserve">“Affective Ties: Gender and Slavery in Eighteenth-Century La Rochelle.”  </w:t>
      </w:r>
      <w:r w:rsidRPr="00F24A3A">
        <w:rPr>
          <w:rFonts w:ascii="Book Antiqua" w:hAnsi="Book Antiqua"/>
          <w:i/>
          <w:sz w:val="22"/>
          <w:szCs w:val="22"/>
          <w:lang w:val="fr-FR"/>
        </w:rPr>
        <w:t xml:space="preserve">L’Expérience Coloniale Dynamiques des Échanges dans les Espaces Atlantiques à l’Époque de l’Esclavage (XVe - XIXe siècles), Nantes, </w:t>
      </w:r>
      <w:proofErr w:type="gramStart"/>
      <w:r w:rsidRPr="00F24A3A">
        <w:rPr>
          <w:rFonts w:ascii="Book Antiqua" w:hAnsi="Book Antiqua"/>
          <w:i/>
          <w:sz w:val="22"/>
          <w:szCs w:val="22"/>
          <w:lang w:val="fr-FR"/>
        </w:rPr>
        <w:t>France;</w:t>
      </w:r>
      <w:proofErr w:type="gramEnd"/>
      <w:r w:rsidRPr="00F24A3A">
        <w:rPr>
          <w:rFonts w:ascii="Book Antiqua" w:hAnsi="Book Antiqua"/>
          <w:i/>
          <w:sz w:val="22"/>
          <w:szCs w:val="22"/>
          <w:lang w:val="fr-FR"/>
        </w:rPr>
        <w:t xml:space="preserve"> </w:t>
      </w:r>
      <w:proofErr w:type="spellStart"/>
      <w:r w:rsidRPr="00F24A3A">
        <w:rPr>
          <w:rFonts w:ascii="Book Antiqua" w:hAnsi="Book Antiqua"/>
          <w:i/>
          <w:sz w:val="22"/>
          <w:szCs w:val="22"/>
          <w:lang w:val="fr-FR"/>
        </w:rPr>
        <w:t>June</w:t>
      </w:r>
      <w:proofErr w:type="spellEnd"/>
      <w:r w:rsidRPr="00F24A3A">
        <w:rPr>
          <w:rFonts w:ascii="Book Antiqua" w:hAnsi="Book Antiqua"/>
          <w:i/>
          <w:sz w:val="22"/>
          <w:szCs w:val="22"/>
          <w:lang w:val="fr-FR"/>
        </w:rPr>
        <w:t>, 2005.</w:t>
      </w:r>
    </w:p>
    <w:p w14:paraId="1CD10509" w14:textId="77777777" w:rsidR="00795174" w:rsidRPr="00F24A3A" w:rsidRDefault="00795174" w:rsidP="008B03A2">
      <w:pPr>
        <w:ind w:left="720" w:hanging="720"/>
        <w:rPr>
          <w:rFonts w:ascii="Book Antiqua" w:hAnsi="Book Antiqua"/>
          <w:sz w:val="10"/>
          <w:szCs w:val="10"/>
          <w:lang w:val="fr-FR"/>
        </w:rPr>
      </w:pPr>
    </w:p>
    <w:p w14:paraId="19BADFC5" w14:textId="77777777" w:rsidR="00795174" w:rsidRPr="00F24A3A" w:rsidRDefault="00046A63" w:rsidP="0058142C">
      <w:pPr>
        <w:pStyle w:val="BodyTextIndent"/>
        <w:rPr>
          <w:rFonts w:ascii="Book Antiqua" w:hAnsi="Book Antiqua"/>
          <w:i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“Gender, Race, and Slavery in Port Towns in Eighteenth-Century France.”  </w:t>
      </w:r>
      <w:r w:rsidRPr="00F24A3A">
        <w:rPr>
          <w:rFonts w:ascii="Book Antiqua" w:hAnsi="Book Antiqua"/>
          <w:i/>
          <w:sz w:val="22"/>
          <w:szCs w:val="22"/>
        </w:rPr>
        <w:t>Council for European Studies Conference of European</w:t>
      </w:r>
      <w:r w:rsidR="008B6E49" w:rsidRPr="00F24A3A">
        <w:rPr>
          <w:rFonts w:ascii="Book Antiqua" w:hAnsi="Book Antiqua"/>
          <w:i/>
          <w:sz w:val="22"/>
          <w:szCs w:val="22"/>
        </w:rPr>
        <w:t xml:space="preserve">ists, Chicago, Illinois; March </w:t>
      </w:r>
      <w:r w:rsidRPr="00F24A3A">
        <w:rPr>
          <w:rFonts w:ascii="Book Antiqua" w:hAnsi="Book Antiqua"/>
          <w:i/>
          <w:sz w:val="22"/>
          <w:szCs w:val="22"/>
        </w:rPr>
        <w:t>2004.</w:t>
      </w:r>
    </w:p>
    <w:p w14:paraId="31275691" w14:textId="77777777" w:rsidR="00FE1D3C" w:rsidRPr="00F24A3A" w:rsidRDefault="00FE1D3C" w:rsidP="008B03A2">
      <w:pPr>
        <w:tabs>
          <w:tab w:val="right" w:pos="9900"/>
        </w:tabs>
        <w:ind w:left="720" w:hanging="720"/>
        <w:rPr>
          <w:rFonts w:ascii="Book Antiqua" w:hAnsi="Book Antiqua"/>
          <w:sz w:val="22"/>
          <w:szCs w:val="22"/>
        </w:rPr>
      </w:pPr>
    </w:p>
    <w:p w14:paraId="66966820" w14:textId="164F064A" w:rsidR="00CE480C" w:rsidRDefault="00CE480C" w:rsidP="00DB0A31">
      <w:pPr>
        <w:pStyle w:val="Heading1"/>
        <w:tabs>
          <w:tab w:val="right" w:pos="10080"/>
        </w:tabs>
        <w:ind w:right="-36"/>
        <w:jc w:val="left"/>
        <w:rPr>
          <w:rFonts w:ascii="Book Antiqua" w:hAnsi="Book Antiqua"/>
          <w:b w:val="0"/>
          <w:sz w:val="22"/>
          <w:szCs w:val="22"/>
          <w:u w:val="single"/>
        </w:rPr>
      </w:pPr>
      <w:r>
        <w:rPr>
          <w:rFonts w:ascii="Book Antiqua" w:hAnsi="Book Antiqua"/>
          <w:b w:val="0"/>
          <w:sz w:val="22"/>
          <w:szCs w:val="22"/>
          <w:u w:val="single"/>
        </w:rPr>
        <w:t>TEACHING PRESENTATIONS AND PUBLICATIONS</w:t>
      </w:r>
    </w:p>
    <w:p w14:paraId="70B11428" w14:textId="38F5BDB4" w:rsidR="004F54EF" w:rsidRPr="004F54EF" w:rsidRDefault="004F54EF" w:rsidP="004F54EF">
      <w:pPr>
        <w:ind w:left="720" w:hanging="720"/>
        <w:rPr>
          <w:rFonts w:ascii="Book Antiqua" w:hAnsi="Book Antiqua"/>
          <w:sz w:val="22"/>
        </w:rPr>
      </w:pPr>
      <w:r w:rsidRPr="004F54EF">
        <w:rPr>
          <w:rFonts w:ascii="Book Antiqua" w:hAnsi="Book Antiqua"/>
          <w:sz w:val="22"/>
        </w:rPr>
        <w:t xml:space="preserve">“Collaborative </w:t>
      </w:r>
      <w:r>
        <w:rPr>
          <w:rFonts w:ascii="Book Antiqua" w:hAnsi="Book Antiqua"/>
          <w:sz w:val="22"/>
        </w:rPr>
        <w:t xml:space="preserve">Teaching between Georgia and Martinique: History, Theater, and Music,” with Emily </w:t>
      </w:r>
      <w:proofErr w:type="spellStart"/>
      <w:r>
        <w:rPr>
          <w:rFonts w:ascii="Book Antiqua" w:hAnsi="Book Antiqua"/>
          <w:sz w:val="22"/>
        </w:rPr>
        <w:t>Sahakian</w:t>
      </w:r>
      <w:proofErr w:type="spellEnd"/>
      <w:r>
        <w:rPr>
          <w:rFonts w:ascii="Book Antiqua" w:hAnsi="Book Antiqua"/>
          <w:sz w:val="22"/>
        </w:rPr>
        <w:t xml:space="preserve"> and Dominque Rogers, </w:t>
      </w:r>
      <w:r>
        <w:rPr>
          <w:rFonts w:ascii="Book Antiqua" w:hAnsi="Book Antiqua"/>
          <w:i/>
          <w:sz w:val="22"/>
        </w:rPr>
        <w:t>Virtual Workshop on Interdisciplinary Approaches to Teaching about Diversity in the Caribbean Basin,</w:t>
      </w:r>
      <w:r w:rsidRPr="004F54EF">
        <w:rPr>
          <w:rFonts w:ascii="Book Antiqua" w:hAnsi="Book Antiqua"/>
          <w:i/>
          <w:sz w:val="22"/>
        </w:rPr>
        <w:t xml:space="preserve"> </w:t>
      </w:r>
      <w:r>
        <w:rPr>
          <w:rFonts w:ascii="Book Antiqua" w:hAnsi="Book Antiqua"/>
          <w:i/>
          <w:sz w:val="22"/>
        </w:rPr>
        <w:t>International Studies Consortium of Georgia</w:t>
      </w:r>
      <w:r>
        <w:rPr>
          <w:rFonts w:ascii="Book Antiqua" w:hAnsi="Book Antiqua"/>
          <w:sz w:val="22"/>
        </w:rPr>
        <w:t>,</w:t>
      </w:r>
      <w:r>
        <w:rPr>
          <w:rFonts w:ascii="Book Antiqua" w:hAnsi="Book Antiqua"/>
          <w:i/>
          <w:sz w:val="22"/>
        </w:rPr>
        <w:t xml:space="preserve"> November 2020</w:t>
      </w:r>
      <w:r>
        <w:rPr>
          <w:rFonts w:ascii="Book Antiqua" w:hAnsi="Book Antiqua"/>
          <w:sz w:val="22"/>
        </w:rPr>
        <w:t>.</w:t>
      </w:r>
    </w:p>
    <w:p w14:paraId="7206D790" w14:textId="77777777" w:rsidR="004F54EF" w:rsidRPr="00F24A3A" w:rsidRDefault="004F54EF" w:rsidP="004F54EF">
      <w:pPr>
        <w:ind w:left="720"/>
        <w:rPr>
          <w:rFonts w:ascii="Book Antiqua" w:hAnsi="Book Antiqua"/>
          <w:i/>
          <w:sz w:val="10"/>
          <w:szCs w:val="24"/>
        </w:rPr>
      </w:pPr>
    </w:p>
    <w:p w14:paraId="2D139BEE" w14:textId="0B88B331" w:rsidR="00CE480C" w:rsidRPr="00CE480C" w:rsidRDefault="004F54EF" w:rsidP="004F54EF">
      <w:pPr>
        <w:pStyle w:val="Heading1"/>
        <w:tabs>
          <w:tab w:val="right" w:pos="10080"/>
        </w:tabs>
        <w:ind w:left="720" w:right="-36" w:hanging="720"/>
        <w:jc w:val="left"/>
        <w:rPr>
          <w:rFonts w:ascii="Book Antiqua" w:hAnsi="Book Antiqua"/>
          <w:b w:val="0"/>
          <w:i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 xml:space="preserve"> </w:t>
      </w:r>
      <w:r w:rsidR="00CE480C">
        <w:rPr>
          <w:rFonts w:ascii="Book Antiqua" w:hAnsi="Book Antiqua"/>
          <w:b w:val="0"/>
          <w:sz w:val="22"/>
          <w:szCs w:val="22"/>
        </w:rPr>
        <w:t xml:space="preserve">“Student-Led Discussions,” with Colleen </w:t>
      </w:r>
      <w:proofErr w:type="spellStart"/>
      <w:r w:rsidR="00CE480C">
        <w:rPr>
          <w:rFonts w:ascii="Book Antiqua" w:hAnsi="Book Antiqua"/>
          <w:b w:val="0"/>
          <w:sz w:val="22"/>
          <w:szCs w:val="22"/>
        </w:rPr>
        <w:t>Kuusinen</w:t>
      </w:r>
      <w:proofErr w:type="spellEnd"/>
      <w:r w:rsidR="00CE480C">
        <w:rPr>
          <w:rFonts w:ascii="Book Antiqua" w:hAnsi="Book Antiqua"/>
          <w:b w:val="0"/>
          <w:sz w:val="22"/>
          <w:szCs w:val="22"/>
        </w:rPr>
        <w:t xml:space="preserve">, </w:t>
      </w:r>
      <w:r w:rsidR="00CE480C">
        <w:rPr>
          <w:rFonts w:ascii="Book Antiqua" w:hAnsi="Book Antiqua"/>
          <w:b w:val="0"/>
          <w:i/>
          <w:sz w:val="22"/>
          <w:szCs w:val="22"/>
        </w:rPr>
        <w:t>web</w:t>
      </w:r>
      <w:r w:rsidR="00CE480C" w:rsidRPr="00CE480C">
        <w:rPr>
          <w:rFonts w:ascii="Book Antiqua" w:hAnsi="Book Antiqua"/>
          <w:b w:val="0"/>
          <w:i/>
          <w:sz w:val="22"/>
          <w:szCs w:val="22"/>
        </w:rPr>
        <w:t>site</w:t>
      </w:r>
      <w:r w:rsidR="00CE480C">
        <w:rPr>
          <w:rFonts w:ascii="Book Antiqua" w:hAnsi="Book Antiqua"/>
          <w:b w:val="0"/>
          <w:sz w:val="22"/>
          <w:szCs w:val="22"/>
        </w:rPr>
        <w:t xml:space="preserve">, </w:t>
      </w:r>
      <w:r w:rsidR="00CE480C">
        <w:rPr>
          <w:rFonts w:ascii="Book Antiqua" w:hAnsi="Book Antiqua"/>
          <w:b w:val="0"/>
          <w:i/>
          <w:sz w:val="22"/>
          <w:szCs w:val="22"/>
        </w:rPr>
        <w:t xml:space="preserve">Center for Teaching and Learning, </w:t>
      </w:r>
      <w:hyperlink r:id="rId11" w:history="1">
        <w:r w:rsidR="00CE480C" w:rsidRPr="00213A76">
          <w:rPr>
            <w:rStyle w:val="Hyperlink"/>
            <w:rFonts w:ascii="Book Antiqua" w:hAnsi="Book Antiqua"/>
            <w:b w:val="0"/>
            <w:i/>
            <w:sz w:val="22"/>
            <w:szCs w:val="22"/>
          </w:rPr>
          <w:t>http://www.ctl.uga.edu/pages/student-led-discussions</w:t>
        </w:r>
      </w:hyperlink>
      <w:r w:rsidR="00CE480C">
        <w:rPr>
          <w:rFonts w:ascii="Book Antiqua" w:hAnsi="Book Antiqua"/>
          <w:b w:val="0"/>
          <w:i/>
          <w:sz w:val="22"/>
          <w:szCs w:val="22"/>
        </w:rPr>
        <w:t xml:space="preserve">. </w:t>
      </w:r>
    </w:p>
    <w:p w14:paraId="5D5A03AC" w14:textId="77777777" w:rsidR="00CE480C" w:rsidRPr="00F24A3A" w:rsidRDefault="00CE480C" w:rsidP="00CE480C">
      <w:pPr>
        <w:ind w:left="720"/>
        <w:rPr>
          <w:rFonts w:ascii="Book Antiqua" w:hAnsi="Book Antiqua"/>
          <w:i/>
          <w:sz w:val="10"/>
          <w:szCs w:val="24"/>
        </w:rPr>
      </w:pPr>
    </w:p>
    <w:p w14:paraId="61E374FB" w14:textId="614BC15D" w:rsidR="00CE480C" w:rsidRPr="00CE480C" w:rsidRDefault="00CE480C" w:rsidP="00CE480C">
      <w:pPr>
        <w:pStyle w:val="Heading1"/>
        <w:tabs>
          <w:tab w:val="right" w:pos="10080"/>
        </w:tabs>
        <w:ind w:left="720" w:right="-36" w:hanging="720"/>
        <w:jc w:val="left"/>
        <w:rPr>
          <w:rFonts w:ascii="Book Antiqua" w:hAnsi="Book Antiqua"/>
          <w:b w:val="0"/>
          <w:i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 xml:space="preserve"> “Student-Centered Discussions,” </w:t>
      </w:r>
      <w:r>
        <w:rPr>
          <w:rFonts w:ascii="Book Antiqua" w:hAnsi="Book Antiqua"/>
          <w:b w:val="0"/>
          <w:i/>
          <w:sz w:val="22"/>
          <w:szCs w:val="22"/>
        </w:rPr>
        <w:t>Preparing Future Faculty, Center for Teaching and Learning, University of Georgia, January 2018.</w:t>
      </w:r>
    </w:p>
    <w:p w14:paraId="4FF073B6" w14:textId="77777777" w:rsidR="00CE480C" w:rsidRPr="00F24A3A" w:rsidRDefault="00CE480C" w:rsidP="00CE480C">
      <w:pPr>
        <w:ind w:left="720"/>
        <w:rPr>
          <w:rFonts w:ascii="Book Antiqua" w:hAnsi="Book Antiqua"/>
          <w:i/>
          <w:sz w:val="10"/>
          <w:szCs w:val="24"/>
        </w:rPr>
      </w:pPr>
    </w:p>
    <w:p w14:paraId="3667E80E" w14:textId="747E51C3" w:rsidR="00CE480C" w:rsidRPr="00F24A3A" w:rsidRDefault="00CE480C" w:rsidP="00CE480C">
      <w:pPr>
        <w:ind w:left="720" w:hanging="720"/>
        <w:rPr>
          <w:rFonts w:ascii="Book Antiqua" w:hAnsi="Book Antiqua"/>
          <w:i/>
          <w:sz w:val="22"/>
          <w:szCs w:val="24"/>
        </w:rPr>
      </w:pPr>
      <w:r w:rsidRPr="00F24A3A">
        <w:rPr>
          <w:rFonts w:ascii="Book Antiqua" w:hAnsi="Book Antiqua"/>
          <w:sz w:val="22"/>
          <w:szCs w:val="24"/>
        </w:rPr>
        <w:t xml:space="preserve"> “Keeping up with the Past: Student-Centered Teaching and Social Media,” </w:t>
      </w:r>
      <w:r w:rsidRPr="00F24A3A">
        <w:rPr>
          <w:rFonts w:ascii="Book Antiqua" w:hAnsi="Book Antiqua"/>
          <w:i/>
          <w:sz w:val="22"/>
          <w:szCs w:val="24"/>
        </w:rPr>
        <w:t>Center for Teaching and Learning, University of Georgia, September 2016.</w:t>
      </w:r>
      <w:r>
        <w:rPr>
          <w:rFonts w:ascii="Book Antiqua" w:hAnsi="Book Antiqua"/>
          <w:i/>
          <w:sz w:val="22"/>
          <w:szCs w:val="24"/>
        </w:rPr>
        <w:t xml:space="preserve">  Archived at </w:t>
      </w:r>
      <w:hyperlink r:id="rId12" w:anchor="entry1192" w:history="1">
        <w:r w:rsidRPr="00213A76">
          <w:rPr>
            <w:rStyle w:val="Hyperlink"/>
            <w:rFonts w:ascii="Book Antiqua" w:hAnsi="Book Antiqua"/>
            <w:i/>
            <w:sz w:val="22"/>
            <w:szCs w:val="24"/>
          </w:rPr>
          <w:t>http://www.ctl.uga.edu/pages/archive/keeping-up-with-the-past-student-centered-teaching-and-social-media#entry1192</w:t>
        </w:r>
      </w:hyperlink>
      <w:r>
        <w:rPr>
          <w:rFonts w:ascii="Book Antiqua" w:hAnsi="Book Antiqua"/>
          <w:i/>
          <w:sz w:val="22"/>
          <w:szCs w:val="24"/>
        </w:rPr>
        <w:t xml:space="preserve">. </w:t>
      </w:r>
    </w:p>
    <w:p w14:paraId="4B3E227F" w14:textId="77777777" w:rsidR="00CE480C" w:rsidRPr="00CE480C" w:rsidRDefault="00CE480C" w:rsidP="00CE480C">
      <w:pPr>
        <w:ind w:left="720"/>
        <w:rPr>
          <w:rFonts w:ascii="Book Antiqua" w:hAnsi="Book Antiqua"/>
          <w:i/>
          <w:sz w:val="22"/>
          <w:szCs w:val="22"/>
        </w:rPr>
      </w:pPr>
    </w:p>
    <w:p w14:paraId="4D30D5E3" w14:textId="43BA8064" w:rsidR="00782261" w:rsidRDefault="00782261" w:rsidP="005969F8">
      <w:pPr>
        <w:pStyle w:val="Heading1"/>
        <w:tabs>
          <w:tab w:val="right" w:pos="10080"/>
        </w:tabs>
        <w:ind w:right="-36"/>
        <w:jc w:val="left"/>
        <w:rPr>
          <w:rFonts w:ascii="Book Antiqua" w:hAnsi="Book Antiqua"/>
          <w:b w:val="0"/>
          <w:sz w:val="22"/>
          <w:szCs w:val="22"/>
          <w:u w:val="single"/>
        </w:rPr>
      </w:pPr>
      <w:r w:rsidRPr="00F24A3A">
        <w:rPr>
          <w:rFonts w:ascii="Book Antiqua" w:hAnsi="Book Antiqua"/>
          <w:b w:val="0"/>
          <w:sz w:val="22"/>
          <w:szCs w:val="22"/>
          <w:u w:val="single"/>
        </w:rPr>
        <w:t>PUBLIC LECTURES</w:t>
      </w:r>
    </w:p>
    <w:p w14:paraId="07A3BA55" w14:textId="2663323C" w:rsidR="004F54EF" w:rsidRPr="004F54EF" w:rsidRDefault="004F54EF" w:rsidP="00DB0A31">
      <w:pPr>
        <w:ind w:left="720" w:hanging="720"/>
        <w:rPr>
          <w:rFonts w:ascii="Book Antiqua" w:hAnsi="Book Antiqua"/>
          <w:i/>
          <w:sz w:val="22"/>
        </w:rPr>
      </w:pPr>
      <w:r>
        <w:rPr>
          <w:rFonts w:ascii="Book Antiqua" w:hAnsi="Book Antiqua"/>
          <w:sz w:val="22"/>
        </w:rPr>
        <w:t xml:space="preserve">History vs. Opera: The Anonymous Lover, lecture and podcast, </w:t>
      </w:r>
      <w:r>
        <w:rPr>
          <w:rFonts w:ascii="Book Antiqua" w:hAnsi="Book Antiqua"/>
          <w:i/>
          <w:sz w:val="22"/>
        </w:rPr>
        <w:t xml:space="preserve">Los Angeles Opera, November 2020, </w:t>
      </w:r>
      <w:hyperlink r:id="rId13" w:history="1">
        <w:r w:rsidRPr="008A00E6">
          <w:rPr>
            <w:rStyle w:val="Hyperlink"/>
            <w:rFonts w:ascii="Book Antiqua" w:hAnsi="Book Antiqua"/>
            <w:i/>
            <w:sz w:val="22"/>
          </w:rPr>
          <w:t>https://www.laopera.org/discover/podcasts/history-vs-opera-the-anonymous-lover/</w:t>
        </w:r>
      </w:hyperlink>
      <w:r>
        <w:rPr>
          <w:rFonts w:ascii="Book Antiqua" w:hAnsi="Book Antiqua"/>
          <w:i/>
          <w:sz w:val="22"/>
        </w:rPr>
        <w:t xml:space="preserve">. </w:t>
      </w:r>
    </w:p>
    <w:p w14:paraId="4CEF33E1" w14:textId="77777777" w:rsidR="004F54EF" w:rsidRPr="00F24A3A" w:rsidRDefault="004F54EF" w:rsidP="004F54EF">
      <w:pPr>
        <w:ind w:left="720"/>
        <w:rPr>
          <w:rFonts w:ascii="Book Antiqua" w:hAnsi="Book Antiqua"/>
          <w:i/>
          <w:sz w:val="10"/>
          <w:szCs w:val="24"/>
        </w:rPr>
      </w:pPr>
    </w:p>
    <w:p w14:paraId="2802A34F" w14:textId="0FA61881" w:rsidR="00783012" w:rsidRPr="00783012" w:rsidRDefault="004F54EF" w:rsidP="004F54EF">
      <w:pPr>
        <w:ind w:left="720" w:hanging="720"/>
        <w:rPr>
          <w:rFonts w:ascii="Book Antiqua" w:hAnsi="Book Antiqua"/>
          <w:i/>
          <w:sz w:val="22"/>
        </w:rPr>
      </w:pPr>
      <w:r>
        <w:rPr>
          <w:rFonts w:ascii="Book Antiqua" w:hAnsi="Book Antiqua"/>
          <w:sz w:val="22"/>
        </w:rPr>
        <w:t xml:space="preserve"> </w:t>
      </w:r>
      <w:r w:rsidR="00783012">
        <w:rPr>
          <w:rFonts w:ascii="Book Antiqua" w:hAnsi="Book Antiqua"/>
          <w:sz w:val="22"/>
        </w:rPr>
        <w:t xml:space="preserve">“’She persisted in her revolt’: Slavery and Freedom in the French Caribbean,” </w:t>
      </w:r>
      <w:r w:rsidR="00783012">
        <w:rPr>
          <w:rFonts w:ascii="Book Antiqua" w:hAnsi="Book Antiqua"/>
          <w:i/>
          <w:sz w:val="22"/>
        </w:rPr>
        <w:t>Women’s Studies Speakers’ Series, Athens, GA; February 2019.</w:t>
      </w:r>
    </w:p>
    <w:p w14:paraId="26ADC4D4" w14:textId="77777777" w:rsidR="00F46188" w:rsidRPr="00F24A3A" w:rsidRDefault="00F46188" w:rsidP="00F46188">
      <w:pPr>
        <w:rPr>
          <w:rFonts w:ascii="Book Antiqua" w:hAnsi="Book Antiqua"/>
          <w:sz w:val="10"/>
        </w:rPr>
      </w:pPr>
    </w:p>
    <w:p w14:paraId="64DC5950" w14:textId="7364B661" w:rsidR="00DB0A31" w:rsidRPr="00DB0A31" w:rsidRDefault="00F46188" w:rsidP="00F46188">
      <w:pPr>
        <w:ind w:left="720" w:hanging="720"/>
        <w:rPr>
          <w:rFonts w:ascii="Book Antiqua" w:hAnsi="Book Antiqua"/>
          <w:i/>
          <w:sz w:val="22"/>
        </w:rPr>
      </w:pPr>
      <w:r w:rsidRPr="00DB0A31">
        <w:rPr>
          <w:rFonts w:ascii="Book Antiqua" w:hAnsi="Book Antiqua"/>
          <w:sz w:val="22"/>
        </w:rPr>
        <w:t xml:space="preserve"> </w:t>
      </w:r>
      <w:r w:rsidR="00DB0A31" w:rsidRPr="00DB0A31">
        <w:rPr>
          <w:rFonts w:ascii="Book Antiqua" w:hAnsi="Book Antiqua"/>
          <w:sz w:val="22"/>
        </w:rPr>
        <w:t xml:space="preserve">“How did the Haitian Slave Revolt Become a Revolution?” </w:t>
      </w:r>
      <w:r w:rsidR="00DB0A31" w:rsidRPr="00DB0A31">
        <w:rPr>
          <w:rFonts w:ascii="Book Antiqua" w:hAnsi="Book Antiqua"/>
          <w:i/>
          <w:sz w:val="22"/>
        </w:rPr>
        <w:t>Lunchtime Time Machine, Athens, GA; October 2019.</w:t>
      </w:r>
    </w:p>
    <w:p w14:paraId="658A3DCE" w14:textId="77777777" w:rsidR="00782261" w:rsidRPr="00F24A3A" w:rsidRDefault="00782261" w:rsidP="00782261">
      <w:pPr>
        <w:rPr>
          <w:rFonts w:ascii="Book Antiqua" w:hAnsi="Book Antiqua"/>
          <w:sz w:val="10"/>
        </w:rPr>
      </w:pPr>
    </w:p>
    <w:p w14:paraId="5E39BE50" w14:textId="29F0F61B" w:rsidR="00464B78" w:rsidRPr="00F24A3A" w:rsidRDefault="00464B78" w:rsidP="003263C5">
      <w:pPr>
        <w:ind w:left="720" w:hanging="720"/>
        <w:rPr>
          <w:rFonts w:ascii="Book Antiqua" w:hAnsi="Book Antiqua"/>
          <w:i/>
          <w:sz w:val="22"/>
        </w:rPr>
      </w:pPr>
      <w:r w:rsidRPr="00F24A3A">
        <w:rPr>
          <w:rFonts w:ascii="Book Antiqua" w:hAnsi="Book Antiqua"/>
          <w:sz w:val="22"/>
        </w:rPr>
        <w:t xml:space="preserve">“Why do Disney Princesses Always Wear Long Dresses?”  </w:t>
      </w:r>
      <w:r w:rsidRPr="00F24A3A">
        <w:rPr>
          <w:rFonts w:ascii="Book Antiqua" w:hAnsi="Book Antiqua"/>
          <w:i/>
          <w:sz w:val="22"/>
        </w:rPr>
        <w:t>Lunchtime Time Machine, Athens, GA; September 2017</w:t>
      </w:r>
      <w:r w:rsidR="00783012">
        <w:rPr>
          <w:rFonts w:ascii="Book Antiqua" w:hAnsi="Book Antiqua"/>
          <w:i/>
          <w:sz w:val="22"/>
        </w:rPr>
        <w:t>.</w:t>
      </w:r>
    </w:p>
    <w:p w14:paraId="2BB689DF" w14:textId="77777777" w:rsidR="00464B78" w:rsidRPr="00F24A3A" w:rsidRDefault="00464B78" w:rsidP="00464B78">
      <w:pPr>
        <w:rPr>
          <w:rFonts w:ascii="Book Antiqua" w:hAnsi="Book Antiqua"/>
          <w:sz w:val="10"/>
        </w:rPr>
      </w:pPr>
    </w:p>
    <w:p w14:paraId="0371E799" w14:textId="14D40535" w:rsidR="00782261" w:rsidRPr="00F24A3A" w:rsidRDefault="00464B78" w:rsidP="00464B78">
      <w:pPr>
        <w:rPr>
          <w:rFonts w:ascii="Book Antiqua" w:hAnsi="Book Antiqua"/>
          <w:i/>
          <w:sz w:val="22"/>
        </w:rPr>
      </w:pPr>
      <w:r w:rsidRPr="00F24A3A">
        <w:rPr>
          <w:rFonts w:ascii="Book Antiqua" w:hAnsi="Book Antiqua"/>
          <w:sz w:val="22"/>
        </w:rPr>
        <w:t xml:space="preserve"> </w:t>
      </w:r>
      <w:r w:rsidR="00782261" w:rsidRPr="00F24A3A">
        <w:rPr>
          <w:rFonts w:ascii="Book Antiqua" w:hAnsi="Book Antiqua"/>
          <w:sz w:val="22"/>
        </w:rPr>
        <w:t xml:space="preserve">“Voltaire’s </w:t>
      </w:r>
      <w:r w:rsidR="00782261" w:rsidRPr="00F24A3A">
        <w:rPr>
          <w:rFonts w:ascii="Book Antiqua" w:hAnsi="Book Antiqua"/>
          <w:i/>
          <w:sz w:val="22"/>
        </w:rPr>
        <w:t>Candide</w:t>
      </w:r>
      <w:r w:rsidR="00782261" w:rsidRPr="00F24A3A">
        <w:rPr>
          <w:rFonts w:ascii="Book Antiqua" w:hAnsi="Book Antiqua"/>
          <w:sz w:val="22"/>
        </w:rPr>
        <w:t xml:space="preserve">,” </w:t>
      </w:r>
      <w:r w:rsidR="00782261" w:rsidRPr="00F24A3A">
        <w:rPr>
          <w:rFonts w:ascii="Book Antiqua" w:hAnsi="Book Antiqua"/>
          <w:i/>
          <w:sz w:val="22"/>
        </w:rPr>
        <w:t>Orlando Philharmonic Orchestra, Orlando, Florida; October 2016.</w:t>
      </w:r>
    </w:p>
    <w:p w14:paraId="43CE914E" w14:textId="77777777" w:rsidR="00782261" w:rsidRPr="00F24A3A" w:rsidRDefault="00782261" w:rsidP="00782261">
      <w:pPr>
        <w:rPr>
          <w:rFonts w:ascii="Book Antiqua" w:hAnsi="Book Antiqua"/>
          <w:sz w:val="10"/>
        </w:rPr>
      </w:pPr>
    </w:p>
    <w:p w14:paraId="11DC9E17" w14:textId="4E33DB11" w:rsidR="00782261" w:rsidRPr="00F24A3A" w:rsidRDefault="00CE480C" w:rsidP="00782261">
      <w:pPr>
        <w:ind w:left="720" w:hanging="720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 </w:t>
      </w:r>
      <w:r w:rsidR="00782261" w:rsidRPr="00F24A3A">
        <w:rPr>
          <w:rFonts w:ascii="Book Antiqua" w:hAnsi="Book Antiqua"/>
          <w:sz w:val="22"/>
          <w:szCs w:val="22"/>
        </w:rPr>
        <w:t xml:space="preserve">“How to Change Minds and Influence People, or, </w:t>
      </w:r>
      <w:proofErr w:type="gramStart"/>
      <w:r w:rsidR="00782261" w:rsidRPr="00F24A3A">
        <w:rPr>
          <w:rFonts w:ascii="Book Antiqua" w:hAnsi="Book Antiqua"/>
          <w:sz w:val="22"/>
          <w:szCs w:val="22"/>
        </w:rPr>
        <w:t>What</w:t>
      </w:r>
      <w:proofErr w:type="gramEnd"/>
      <w:r w:rsidR="00782261" w:rsidRPr="00F24A3A">
        <w:rPr>
          <w:rFonts w:ascii="Book Antiqua" w:hAnsi="Book Antiqua"/>
          <w:sz w:val="22"/>
          <w:szCs w:val="22"/>
        </w:rPr>
        <w:t xml:space="preserve"> do Chemistry, Cards, and Chocolate have in Common?”  </w:t>
      </w:r>
      <w:r w:rsidR="00782261" w:rsidRPr="00F24A3A">
        <w:rPr>
          <w:rFonts w:ascii="Book Antiqua" w:hAnsi="Book Antiqua"/>
          <w:i/>
          <w:sz w:val="22"/>
          <w:szCs w:val="22"/>
        </w:rPr>
        <w:t>Lunchtime Time Machine, Athens, GA; October 2014</w:t>
      </w:r>
      <w:r w:rsidR="00782261" w:rsidRPr="00F24A3A">
        <w:rPr>
          <w:rFonts w:ascii="Book Antiqua" w:hAnsi="Book Antiqua"/>
          <w:sz w:val="22"/>
          <w:szCs w:val="22"/>
        </w:rPr>
        <w:t>.</w:t>
      </w:r>
    </w:p>
    <w:p w14:paraId="57A993C6" w14:textId="77777777" w:rsidR="00782261" w:rsidRPr="00F24A3A" w:rsidRDefault="00782261" w:rsidP="00782261">
      <w:pPr>
        <w:ind w:left="720" w:hanging="720"/>
        <w:rPr>
          <w:rFonts w:ascii="Book Antiqua" w:hAnsi="Book Antiqua"/>
          <w:sz w:val="10"/>
          <w:szCs w:val="10"/>
        </w:rPr>
      </w:pPr>
    </w:p>
    <w:p w14:paraId="7FB4E8D1" w14:textId="34190873" w:rsidR="00270587" w:rsidRDefault="00782261" w:rsidP="00270587">
      <w:pPr>
        <w:ind w:left="720" w:hanging="720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 “Diderot’s </w:t>
      </w:r>
      <w:proofErr w:type="spellStart"/>
      <w:r w:rsidRPr="00F24A3A">
        <w:rPr>
          <w:rFonts w:ascii="Book Antiqua" w:hAnsi="Book Antiqua"/>
          <w:i/>
          <w:sz w:val="22"/>
          <w:szCs w:val="22"/>
        </w:rPr>
        <w:t>Encyclopédie</w:t>
      </w:r>
      <w:proofErr w:type="spellEnd"/>
      <w:r w:rsidRPr="00F24A3A">
        <w:rPr>
          <w:rFonts w:ascii="Book Antiqua" w:hAnsi="Book Antiqua"/>
          <w:sz w:val="22"/>
          <w:szCs w:val="22"/>
        </w:rPr>
        <w:t xml:space="preserve">.”  </w:t>
      </w:r>
      <w:proofErr w:type="spellStart"/>
      <w:r w:rsidRPr="00F24A3A">
        <w:rPr>
          <w:rFonts w:ascii="Book Antiqua" w:hAnsi="Book Antiqua"/>
          <w:i/>
          <w:sz w:val="22"/>
          <w:szCs w:val="22"/>
        </w:rPr>
        <w:t>Osher</w:t>
      </w:r>
      <w:proofErr w:type="spellEnd"/>
      <w:r w:rsidRPr="00F24A3A">
        <w:rPr>
          <w:rFonts w:ascii="Book Antiqua" w:hAnsi="Book Antiqua"/>
          <w:i/>
          <w:sz w:val="22"/>
          <w:szCs w:val="22"/>
        </w:rPr>
        <w:t xml:space="preserve"> Lifelong Learning Institute, Athens, GA; September 2013.  </w:t>
      </w:r>
      <w:r w:rsidRPr="00F24A3A">
        <w:rPr>
          <w:rFonts w:ascii="Book Antiqua" w:hAnsi="Book Antiqua"/>
          <w:sz w:val="22"/>
          <w:szCs w:val="22"/>
        </w:rPr>
        <w:t xml:space="preserve"> </w:t>
      </w:r>
    </w:p>
    <w:p w14:paraId="59F819E7" w14:textId="77777777" w:rsidR="00CE480C" w:rsidRDefault="00CE480C" w:rsidP="00CE480C">
      <w:pPr>
        <w:rPr>
          <w:rFonts w:ascii="Book Antiqua" w:hAnsi="Book Antiqua"/>
          <w:sz w:val="22"/>
          <w:szCs w:val="22"/>
        </w:rPr>
      </w:pPr>
    </w:p>
    <w:p w14:paraId="5A5490B0" w14:textId="1B3BA365" w:rsidR="006859F7" w:rsidRPr="00CE480C" w:rsidRDefault="00DC1DFA" w:rsidP="00CE480C">
      <w:pPr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  <w:u w:val="single"/>
        </w:rPr>
        <w:t xml:space="preserve">NATIONAL </w:t>
      </w:r>
      <w:r w:rsidR="00157558" w:rsidRPr="00F24A3A">
        <w:rPr>
          <w:rFonts w:ascii="Book Antiqua" w:hAnsi="Book Antiqua"/>
          <w:sz w:val="22"/>
          <w:szCs w:val="22"/>
          <w:u w:val="single"/>
        </w:rPr>
        <w:t xml:space="preserve">AND INTERNATIONAL </w:t>
      </w:r>
      <w:r w:rsidR="008B578F" w:rsidRPr="00F24A3A">
        <w:rPr>
          <w:rFonts w:ascii="Book Antiqua" w:hAnsi="Book Antiqua"/>
          <w:sz w:val="22"/>
          <w:szCs w:val="22"/>
          <w:u w:val="single"/>
        </w:rPr>
        <w:t>ACADEMIC SERVICE</w:t>
      </w:r>
    </w:p>
    <w:p w14:paraId="793F8607" w14:textId="77777777" w:rsidR="005E3C55" w:rsidRPr="00F24A3A" w:rsidRDefault="005E3C55" w:rsidP="005969F8">
      <w:pPr>
        <w:tabs>
          <w:tab w:val="right" w:pos="10080"/>
        </w:tabs>
        <w:ind w:right="-36"/>
        <w:rPr>
          <w:rFonts w:ascii="Book Antiqua" w:hAnsi="Book Antiqua"/>
          <w:sz w:val="10"/>
          <w:szCs w:val="10"/>
        </w:rPr>
      </w:pPr>
    </w:p>
    <w:p w14:paraId="55301726" w14:textId="7FE99109" w:rsidR="00464B78" w:rsidRPr="00F24A3A" w:rsidRDefault="00464B78" w:rsidP="006C07D0">
      <w:pPr>
        <w:tabs>
          <w:tab w:val="right" w:pos="10080"/>
        </w:tabs>
        <w:ind w:left="360" w:right="-36" w:hanging="360"/>
        <w:rPr>
          <w:rFonts w:ascii="Book Antiqua" w:hAnsi="Book Antiqua"/>
          <w:b/>
          <w:sz w:val="22"/>
          <w:szCs w:val="22"/>
        </w:rPr>
      </w:pPr>
      <w:r w:rsidRPr="00F24A3A">
        <w:rPr>
          <w:rFonts w:ascii="Book Antiqua" w:hAnsi="Book Antiqua"/>
          <w:b/>
          <w:sz w:val="22"/>
          <w:szCs w:val="22"/>
        </w:rPr>
        <w:t>Elected Offices</w:t>
      </w:r>
    </w:p>
    <w:p w14:paraId="24D889E3" w14:textId="57A4E8A3" w:rsidR="00464B78" w:rsidRPr="00F24A3A" w:rsidRDefault="00464B78" w:rsidP="00782261">
      <w:pPr>
        <w:tabs>
          <w:tab w:val="right" w:pos="10080"/>
        </w:tabs>
        <w:ind w:left="360" w:right="-36" w:hanging="360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>Committee on Committees, Amer</w:t>
      </w:r>
      <w:r w:rsidR="00DA1D9C" w:rsidRPr="00F24A3A">
        <w:rPr>
          <w:rFonts w:ascii="Book Antiqua" w:hAnsi="Book Antiqua"/>
          <w:sz w:val="22"/>
          <w:szCs w:val="22"/>
        </w:rPr>
        <w:t>ican Historical Association</w:t>
      </w:r>
      <w:r w:rsidR="00DA1D9C" w:rsidRPr="00F24A3A">
        <w:rPr>
          <w:rFonts w:ascii="Book Antiqua" w:hAnsi="Book Antiqua"/>
          <w:sz w:val="22"/>
          <w:szCs w:val="22"/>
        </w:rPr>
        <w:tab/>
        <w:t>2018</w:t>
      </w:r>
      <w:r w:rsidRPr="00F24A3A">
        <w:rPr>
          <w:rFonts w:ascii="Book Antiqua" w:hAnsi="Book Antiqua"/>
          <w:sz w:val="22"/>
          <w:szCs w:val="22"/>
        </w:rPr>
        <w:t>-</w:t>
      </w:r>
      <w:r w:rsidR="00DA1D9C" w:rsidRPr="00F24A3A">
        <w:rPr>
          <w:rFonts w:ascii="Book Antiqua" w:hAnsi="Book Antiqua"/>
          <w:sz w:val="22"/>
          <w:szCs w:val="22"/>
        </w:rPr>
        <w:t>2020</w:t>
      </w:r>
    </w:p>
    <w:p w14:paraId="03C774E8" w14:textId="77777777" w:rsidR="00464B78" w:rsidRPr="00F24A3A" w:rsidRDefault="00464B78" w:rsidP="00464B78">
      <w:pPr>
        <w:ind w:left="360" w:hanging="360"/>
        <w:rPr>
          <w:rFonts w:ascii="Book Antiqua" w:hAnsi="Book Antiqua"/>
          <w:sz w:val="10"/>
        </w:rPr>
      </w:pPr>
    </w:p>
    <w:p w14:paraId="6177F402" w14:textId="7433DB1A" w:rsidR="001A1518" w:rsidRDefault="001A1518" w:rsidP="00464B78">
      <w:pPr>
        <w:tabs>
          <w:tab w:val="right" w:pos="10080"/>
        </w:tabs>
        <w:ind w:left="360" w:right="-36" w:hanging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President, French Colonial Historical Society</w:t>
      </w:r>
      <w:r>
        <w:rPr>
          <w:rFonts w:ascii="Book Antiqua" w:hAnsi="Book Antiqua"/>
          <w:sz w:val="22"/>
          <w:szCs w:val="22"/>
        </w:rPr>
        <w:tab/>
        <w:t>2020-present</w:t>
      </w:r>
    </w:p>
    <w:p w14:paraId="04695F12" w14:textId="77777777" w:rsidR="001A1518" w:rsidRPr="00F24A3A" w:rsidRDefault="001A1518" w:rsidP="001A1518">
      <w:pPr>
        <w:ind w:left="720"/>
        <w:rPr>
          <w:rFonts w:ascii="Book Antiqua" w:hAnsi="Book Antiqua"/>
          <w:i/>
          <w:sz w:val="10"/>
          <w:szCs w:val="24"/>
        </w:rPr>
      </w:pPr>
    </w:p>
    <w:p w14:paraId="3DBEE443" w14:textId="08709104" w:rsidR="0078076F" w:rsidRDefault="0078076F" w:rsidP="00464B78">
      <w:pPr>
        <w:tabs>
          <w:tab w:val="right" w:pos="10080"/>
        </w:tabs>
        <w:ind w:left="360" w:right="-36" w:hanging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Vice-President, French Colonial Historical Society</w:t>
      </w:r>
      <w:r>
        <w:rPr>
          <w:rFonts w:ascii="Book Antiqua" w:hAnsi="Book Antiqua"/>
          <w:sz w:val="22"/>
          <w:szCs w:val="22"/>
        </w:rPr>
        <w:tab/>
        <w:t>2018-</w:t>
      </w:r>
      <w:r w:rsidR="001A1518">
        <w:rPr>
          <w:rFonts w:ascii="Book Antiqua" w:hAnsi="Book Antiqua"/>
          <w:sz w:val="22"/>
          <w:szCs w:val="22"/>
        </w:rPr>
        <w:t>2020</w:t>
      </w:r>
    </w:p>
    <w:p w14:paraId="61C19D10" w14:textId="77777777" w:rsidR="0078076F" w:rsidRPr="00F24A3A" w:rsidRDefault="0078076F" w:rsidP="0078076F">
      <w:pPr>
        <w:ind w:left="360" w:hanging="360"/>
        <w:rPr>
          <w:rFonts w:ascii="Book Antiqua" w:hAnsi="Book Antiqua"/>
          <w:sz w:val="10"/>
        </w:rPr>
      </w:pPr>
    </w:p>
    <w:p w14:paraId="2B5E8DC2" w14:textId="77777777" w:rsidR="00464B78" w:rsidRPr="00F24A3A" w:rsidRDefault="00464B78" w:rsidP="00464B78">
      <w:pPr>
        <w:tabs>
          <w:tab w:val="right" w:pos="10080"/>
        </w:tabs>
        <w:ind w:left="360" w:right="-36" w:hanging="360"/>
        <w:rPr>
          <w:rFonts w:ascii="Book Antiqua" w:hAnsi="Book Antiqua"/>
          <w:b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>Treasurer,</w:t>
      </w:r>
      <w:r w:rsidRPr="00F24A3A">
        <w:rPr>
          <w:rFonts w:ascii="Book Antiqua" w:hAnsi="Book Antiqua"/>
          <w:b/>
          <w:sz w:val="22"/>
          <w:szCs w:val="22"/>
        </w:rPr>
        <w:t xml:space="preserve"> </w:t>
      </w:r>
      <w:r w:rsidRPr="00F24A3A">
        <w:rPr>
          <w:rFonts w:ascii="Book Antiqua" w:hAnsi="Book Antiqua"/>
          <w:sz w:val="22"/>
          <w:szCs w:val="22"/>
        </w:rPr>
        <w:t>French Colonial Historical Society</w:t>
      </w:r>
      <w:r w:rsidRPr="00F24A3A">
        <w:rPr>
          <w:rFonts w:ascii="Book Antiqua" w:hAnsi="Book Antiqua"/>
          <w:b/>
          <w:sz w:val="22"/>
          <w:szCs w:val="22"/>
        </w:rPr>
        <w:t xml:space="preserve"> </w:t>
      </w:r>
      <w:r w:rsidRPr="00F24A3A">
        <w:rPr>
          <w:rFonts w:ascii="Book Antiqua" w:hAnsi="Book Antiqua"/>
          <w:sz w:val="22"/>
          <w:szCs w:val="22"/>
        </w:rPr>
        <w:tab/>
        <w:t>2010-2014</w:t>
      </w:r>
    </w:p>
    <w:p w14:paraId="1DAD8520" w14:textId="77777777" w:rsidR="006C07D0" w:rsidRPr="00F24A3A" w:rsidRDefault="006C07D0" w:rsidP="006C07D0">
      <w:pPr>
        <w:ind w:left="360" w:hanging="360"/>
        <w:rPr>
          <w:rFonts w:ascii="Book Antiqua" w:hAnsi="Book Antiqua"/>
          <w:sz w:val="10"/>
        </w:rPr>
      </w:pPr>
    </w:p>
    <w:p w14:paraId="61784B9D" w14:textId="6725EB47" w:rsidR="000F1408" w:rsidRDefault="000F1408" w:rsidP="006C07D0">
      <w:pPr>
        <w:tabs>
          <w:tab w:val="right" w:pos="10080"/>
        </w:tabs>
        <w:ind w:left="360" w:right="-36" w:hanging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Prize Committees</w:t>
      </w:r>
    </w:p>
    <w:p w14:paraId="41F04E0D" w14:textId="41795B64" w:rsidR="009C29B1" w:rsidRDefault="009C29B1" w:rsidP="00F839E2">
      <w:pPr>
        <w:tabs>
          <w:tab w:val="right" w:pos="10080"/>
        </w:tabs>
        <w:ind w:left="360" w:right="-36" w:hanging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Society for the Study of Early Modern Women and Gender Awards Committee</w:t>
      </w:r>
      <w:r>
        <w:rPr>
          <w:rFonts w:ascii="Book Antiqua" w:hAnsi="Book Antiqua"/>
          <w:sz w:val="22"/>
          <w:szCs w:val="22"/>
        </w:rPr>
        <w:tab/>
        <w:t>2020-2023</w:t>
      </w:r>
    </w:p>
    <w:p w14:paraId="6B86BE28" w14:textId="77777777" w:rsidR="00D57BFA" w:rsidRPr="00F24A3A" w:rsidRDefault="00D57BFA" w:rsidP="00D57BFA">
      <w:pPr>
        <w:ind w:left="360" w:hanging="360"/>
        <w:rPr>
          <w:rFonts w:ascii="Book Antiqua" w:hAnsi="Book Antiqua"/>
          <w:sz w:val="10"/>
        </w:rPr>
      </w:pPr>
    </w:p>
    <w:p w14:paraId="14F1DD99" w14:textId="2E755A28" w:rsidR="00F839E2" w:rsidRDefault="00F839E2" w:rsidP="00F839E2">
      <w:pPr>
        <w:tabs>
          <w:tab w:val="right" w:pos="10080"/>
        </w:tabs>
        <w:ind w:left="360" w:right="-36" w:hanging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W.J. Eccles Prize for Best Graduate Student Conference Paper</w:t>
      </w:r>
      <w:r w:rsidR="00FE581B">
        <w:rPr>
          <w:rFonts w:ascii="Book Antiqua" w:hAnsi="Book Antiqua"/>
          <w:sz w:val="22"/>
          <w:szCs w:val="22"/>
        </w:rPr>
        <w:t>, French Colonial Historical Society</w:t>
      </w:r>
      <w:r>
        <w:rPr>
          <w:rFonts w:ascii="Book Antiqua" w:hAnsi="Book Antiqua"/>
          <w:sz w:val="22"/>
          <w:szCs w:val="22"/>
        </w:rPr>
        <w:tab/>
        <w:t>2019-</w:t>
      </w:r>
      <w:r w:rsidR="001A1518">
        <w:rPr>
          <w:rFonts w:ascii="Book Antiqua" w:hAnsi="Book Antiqua"/>
          <w:sz w:val="22"/>
          <w:szCs w:val="22"/>
        </w:rPr>
        <w:t>2020</w:t>
      </w:r>
    </w:p>
    <w:p w14:paraId="2B39F1B4" w14:textId="77777777" w:rsidR="00D57BFA" w:rsidRPr="00F24A3A" w:rsidRDefault="00D57BFA" w:rsidP="00D57BFA">
      <w:pPr>
        <w:ind w:left="360" w:hanging="360"/>
        <w:rPr>
          <w:rFonts w:ascii="Book Antiqua" w:hAnsi="Book Antiqua"/>
          <w:sz w:val="10"/>
        </w:rPr>
      </w:pPr>
    </w:p>
    <w:p w14:paraId="7B0F5672" w14:textId="56802480" w:rsidR="00F839E2" w:rsidRDefault="000F1408" w:rsidP="00F839E2">
      <w:pPr>
        <w:tabs>
          <w:tab w:val="right" w:pos="10080"/>
        </w:tabs>
        <w:ind w:left="360" w:right="-36" w:hanging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Kimberly S. Hanger Article Prize in Latin American and Caribbean Studies</w:t>
      </w:r>
      <w:r w:rsidR="00FE581B">
        <w:rPr>
          <w:rFonts w:ascii="Book Antiqua" w:hAnsi="Book Antiqua"/>
          <w:sz w:val="22"/>
          <w:szCs w:val="22"/>
        </w:rPr>
        <w:t>, Southern Historical Association</w:t>
      </w:r>
      <w:r>
        <w:rPr>
          <w:rFonts w:ascii="Book Antiqua" w:hAnsi="Book Antiqua"/>
          <w:sz w:val="22"/>
          <w:szCs w:val="22"/>
        </w:rPr>
        <w:tab/>
        <w:t>2017-201</w:t>
      </w:r>
      <w:r w:rsidR="00F839E2">
        <w:rPr>
          <w:rFonts w:ascii="Book Antiqua" w:hAnsi="Book Antiqua"/>
          <w:sz w:val="22"/>
          <w:szCs w:val="22"/>
        </w:rPr>
        <w:t>9</w:t>
      </w:r>
    </w:p>
    <w:p w14:paraId="788E04FD" w14:textId="77777777" w:rsidR="000F1408" w:rsidRPr="00F24A3A" w:rsidRDefault="000F1408" w:rsidP="000F1408">
      <w:pPr>
        <w:ind w:left="360" w:hanging="360"/>
        <w:rPr>
          <w:rFonts w:ascii="Book Antiqua" w:hAnsi="Book Antiqua"/>
          <w:sz w:val="10"/>
        </w:rPr>
      </w:pPr>
    </w:p>
    <w:p w14:paraId="7E5E54E5" w14:textId="179C47B9" w:rsidR="00464B78" w:rsidRPr="00F24A3A" w:rsidRDefault="00464B78" w:rsidP="006C07D0">
      <w:pPr>
        <w:tabs>
          <w:tab w:val="right" w:pos="10080"/>
        </w:tabs>
        <w:ind w:left="360" w:right="-36" w:hanging="360"/>
        <w:rPr>
          <w:rFonts w:ascii="Book Antiqua" w:hAnsi="Book Antiqua"/>
          <w:b/>
          <w:sz w:val="22"/>
          <w:szCs w:val="22"/>
        </w:rPr>
      </w:pPr>
      <w:r w:rsidRPr="00F24A3A">
        <w:rPr>
          <w:rFonts w:ascii="Book Antiqua" w:hAnsi="Book Antiqua"/>
          <w:b/>
          <w:sz w:val="22"/>
          <w:szCs w:val="22"/>
        </w:rPr>
        <w:t xml:space="preserve">Editorial Boards and </w:t>
      </w:r>
      <w:r w:rsidR="0050358C" w:rsidRPr="00F24A3A">
        <w:rPr>
          <w:rFonts w:ascii="Book Antiqua" w:hAnsi="Book Antiqua"/>
          <w:b/>
          <w:sz w:val="22"/>
          <w:szCs w:val="22"/>
        </w:rPr>
        <w:t>Reviews</w:t>
      </w:r>
    </w:p>
    <w:p w14:paraId="1505AF6F" w14:textId="299A967C" w:rsidR="00E44A55" w:rsidRPr="00F24A3A" w:rsidRDefault="00E44A55" w:rsidP="00782261">
      <w:pPr>
        <w:tabs>
          <w:tab w:val="right" w:pos="10080"/>
        </w:tabs>
        <w:ind w:left="360" w:right="-36" w:hanging="360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>Editorial Board,</w:t>
      </w:r>
      <w:r w:rsidRPr="00F24A3A">
        <w:rPr>
          <w:rFonts w:ascii="Book Antiqua" w:hAnsi="Book Antiqua"/>
          <w:b/>
          <w:sz w:val="22"/>
          <w:szCs w:val="22"/>
        </w:rPr>
        <w:t xml:space="preserve"> </w:t>
      </w:r>
      <w:r w:rsidRPr="00F24A3A">
        <w:rPr>
          <w:rFonts w:ascii="Book Antiqua" w:hAnsi="Book Antiqua"/>
          <w:i/>
          <w:sz w:val="22"/>
          <w:szCs w:val="22"/>
        </w:rPr>
        <w:t>French Historical Studies</w:t>
      </w:r>
      <w:r w:rsidRPr="00F24A3A">
        <w:rPr>
          <w:rFonts w:ascii="Book Antiqua" w:hAnsi="Book Antiqua"/>
          <w:sz w:val="22"/>
          <w:szCs w:val="22"/>
        </w:rPr>
        <w:tab/>
        <w:t>2017-</w:t>
      </w:r>
      <w:r w:rsidR="001A1518">
        <w:rPr>
          <w:rFonts w:ascii="Book Antiqua" w:hAnsi="Book Antiqua"/>
          <w:sz w:val="22"/>
          <w:szCs w:val="22"/>
        </w:rPr>
        <w:t>2020</w:t>
      </w:r>
    </w:p>
    <w:p w14:paraId="1627F697" w14:textId="77777777" w:rsidR="00E44A55" w:rsidRPr="00F24A3A" w:rsidRDefault="00E44A55" w:rsidP="00E44A55">
      <w:pPr>
        <w:ind w:left="360" w:hanging="360"/>
        <w:rPr>
          <w:rFonts w:ascii="Book Antiqua" w:hAnsi="Book Antiqua"/>
          <w:sz w:val="10"/>
        </w:rPr>
      </w:pPr>
    </w:p>
    <w:p w14:paraId="08FDEC24" w14:textId="3447438A" w:rsidR="00464B78" w:rsidRPr="00F24A3A" w:rsidRDefault="00464B78" w:rsidP="00464B78">
      <w:pPr>
        <w:tabs>
          <w:tab w:val="right" w:pos="10080"/>
        </w:tabs>
        <w:ind w:left="360" w:right="-36" w:hanging="360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>Reviewer,</w:t>
      </w:r>
      <w:r w:rsidRPr="00F24A3A">
        <w:rPr>
          <w:rFonts w:ascii="Book Antiqua" w:hAnsi="Book Antiqua"/>
          <w:b/>
          <w:sz w:val="22"/>
          <w:szCs w:val="22"/>
        </w:rPr>
        <w:t xml:space="preserve"> </w:t>
      </w:r>
      <w:r w:rsidR="002259DC" w:rsidRPr="00F24A3A">
        <w:rPr>
          <w:rFonts w:ascii="Book Antiqua" w:hAnsi="Book Antiqua"/>
          <w:i/>
          <w:sz w:val="22"/>
          <w:szCs w:val="22"/>
        </w:rPr>
        <w:t>Atlantic Studies</w:t>
      </w:r>
      <w:r w:rsidR="002259DC" w:rsidRPr="00F24A3A">
        <w:rPr>
          <w:rFonts w:ascii="Book Antiqua" w:hAnsi="Book Antiqua"/>
          <w:sz w:val="22"/>
          <w:szCs w:val="22"/>
        </w:rPr>
        <w:t>,</w:t>
      </w:r>
      <w:r w:rsidR="002259DC" w:rsidRPr="00F24A3A">
        <w:rPr>
          <w:rFonts w:ascii="Book Antiqua" w:hAnsi="Book Antiqua"/>
          <w:i/>
          <w:sz w:val="22"/>
          <w:szCs w:val="22"/>
        </w:rPr>
        <w:t xml:space="preserve"> </w:t>
      </w:r>
      <w:r w:rsidRPr="00F24A3A">
        <w:rPr>
          <w:rFonts w:ascii="Book Antiqua" w:hAnsi="Book Antiqua"/>
          <w:i/>
          <w:sz w:val="22"/>
          <w:szCs w:val="22"/>
        </w:rPr>
        <w:t>Early American Studies</w:t>
      </w:r>
      <w:r w:rsidRPr="00F24A3A">
        <w:rPr>
          <w:rFonts w:ascii="Book Antiqua" w:hAnsi="Book Antiqua"/>
          <w:sz w:val="22"/>
          <w:szCs w:val="22"/>
        </w:rPr>
        <w:t xml:space="preserve">, </w:t>
      </w:r>
      <w:r w:rsidR="002259DC" w:rsidRPr="00F24A3A">
        <w:rPr>
          <w:rFonts w:ascii="Book Antiqua" w:hAnsi="Book Antiqua"/>
          <w:i/>
          <w:sz w:val="22"/>
          <w:szCs w:val="22"/>
        </w:rPr>
        <w:t>Economic History</w:t>
      </w:r>
      <w:r w:rsidR="002259DC" w:rsidRPr="00F24A3A">
        <w:rPr>
          <w:rFonts w:ascii="Book Antiqua" w:hAnsi="Book Antiqua"/>
          <w:sz w:val="22"/>
          <w:szCs w:val="22"/>
        </w:rPr>
        <w:t xml:space="preserve">, </w:t>
      </w:r>
      <w:r w:rsidR="002259DC" w:rsidRPr="00F24A3A">
        <w:rPr>
          <w:rFonts w:ascii="Book Antiqua" w:hAnsi="Book Antiqua"/>
          <w:i/>
          <w:sz w:val="22"/>
          <w:szCs w:val="22"/>
        </w:rPr>
        <w:t>Eighteenth-Century Thought</w:t>
      </w:r>
      <w:r w:rsidR="002259DC" w:rsidRPr="00F24A3A">
        <w:rPr>
          <w:rFonts w:ascii="Book Antiqua" w:hAnsi="Book Antiqua"/>
          <w:sz w:val="22"/>
          <w:szCs w:val="22"/>
        </w:rPr>
        <w:t xml:space="preserve">, </w:t>
      </w:r>
      <w:r w:rsidRPr="00F24A3A">
        <w:rPr>
          <w:rFonts w:ascii="Book Antiqua" w:hAnsi="Book Antiqua"/>
          <w:i/>
          <w:sz w:val="22"/>
          <w:szCs w:val="22"/>
        </w:rPr>
        <w:t>French Historical Studies</w:t>
      </w:r>
      <w:r w:rsidRPr="00F24A3A">
        <w:rPr>
          <w:rFonts w:ascii="Book Antiqua" w:hAnsi="Book Antiqua"/>
          <w:sz w:val="22"/>
          <w:szCs w:val="22"/>
        </w:rPr>
        <w:t xml:space="preserve">, </w:t>
      </w:r>
      <w:r w:rsidR="002259DC" w:rsidRPr="00F24A3A">
        <w:rPr>
          <w:rFonts w:ascii="Book Antiqua" w:hAnsi="Book Antiqua"/>
          <w:i/>
          <w:sz w:val="22"/>
          <w:szCs w:val="22"/>
        </w:rPr>
        <w:t xml:space="preserve">French History, </w:t>
      </w:r>
      <w:r w:rsidRPr="00F24A3A">
        <w:rPr>
          <w:rFonts w:ascii="Book Antiqua" w:hAnsi="Book Antiqua"/>
          <w:i/>
          <w:sz w:val="22"/>
          <w:szCs w:val="22"/>
        </w:rPr>
        <w:t xml:space="preserve">History Compass, </w:t>
      </w:r>
      <w:r w:rsidR="00D42405">
        <w:rPr>
          <w:rFonts w:ascii="Book Antiqua" w:hAnsi="Book Antiqua"/>
          <w:i/>
          <w:sz w:val="22"/>
          <w:szCs w:val="22"/>
        </w:rPr>
        <w:t xml:space="preserve">Journal of Transatlantic Studies, </w:t>
      </w:r>
      <w:r w:rsidR="0061650E">
        <w:rPr>
          <w:rFonts w:ascii="Book Antiqua" w:hAnsi="Book Antiqua"/>
          <w:sz w:val="22"/>
          <w:szCs w:val="22"/>
        </w:rPr>
        <w:t>Cambridge University Press,</w:t>
      </w:r>
      <w:r w:rsidR="0061650E" w:rsidRPr="00F24A3A">
        <w:rPr>
          <w:rFonts w:ascii="Book Antiqua" w:hAnsi="Book Antiqua"/>
          <w:sz w:val="22"/>
          <w:szCs w:val="22"/>
        </w:rPr>
        <w:t xml:space="preserve"> </w:t>
      </w:r>
      <w:r w:rsidRPr="00F24A3A">
        <w:rPr>
          <w:rFonts w:ascii="Book Antiqua" w:hAnsi="Book Antiqua"/>
          <w:sz w:val="22"/>
          <w:szCs w:val="22"/>
        </w:rPr>
        <w:t>University of Alabama Press</w:t>
      </w:r>
      <w:r w:rsidR="002259DC" w:rsidRPr="00F24A3A">
        <w:rPr>
          <w:rFonts w:ascii="Book Antiqua" w:hAnsi="Book Antiqua"/>
          <w:sz w:val="22"/>
          <w:szCs w:val="22"/>
        </w:rPr>
        <w:t>, University of Nebraska Press</w:t>
      </w:r>
      <w:r w:rsidRPr="00F24A3A">
        <w:rPr>
          <w:rFonts w:ascii="Book Antiqua" w:hAnsi="Book Antiqua"/>
          <w:i/>
          <w:sz w:val="22"/>
          <w:szCs w:val="22"/>
        </w:rPr>
        <w:tab/>
      </w:r>
    </w:p>
    <w:p w14:paraId="2C106E7E" w14:textId="77777777" w:rsidR="006C07D0" w:rsidRPr="00F24A3A" w:rsidRDefault="006C07D0" w:rsidP="006C07D0">
      <w:pPr>
        <w:ind w:left="360" w:hanging="360"/>
        <w:rPr>
          <w:rFonts w:ascii="Book Antiqua" w:hAnsi="Book Antiqua"/>
          <w:sz w:val="10"/>
        </w:rPr>
      </w:pPr>
    </w:p>
    <w:p w14:paraId="1A9C2BB1" w14:textId="12D41F9D" w:rsidR="000A113E" w:rsidRDefault="000A113E" w:rsidP="006C07D0">
      <w:pPr>
        <w:tabs>
          <w:tab w:val="right" w:pos="10080"/>
        </w:tabs>
        <w:ind w:left="360" w:right="-36" w:hanging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Grant Review</w:t>
      </w:r>
    </w:p>
    <w:p w14:paraId="6ECD7C03" w14:textId="3AABE4C0" w:rsidR="000A113E" w:rsidRPr="000A113E" w:rsidRDefault="000A113E" w:rsidP="006C07D0">
      <w:pPr>
        <w:tabs>
          <w:tab w:val="right" w:pos="10080"/>
        </w:tabs>
        <w:ind w:left="360" w:right="-36" w:hanging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Radcliffe Institute for Advanced Study</w:t>
      </w:r>
      <w:r>
        <w:rPr>
          <w:rFonts w:ascii="Book Antiqua" w:hAnsi="Book Antiqua"/>
          <w:sz w:val="22"/>
          <w:szCs w:val="22"/>
        </w:rPr>
        <w:tab/>
        <w:t>2019</w:t>
      </w:r>
    </w:p>
    <w:p w14:paraId="11932C94" w14:textId="77777777" w:rsidR="000A113E" w:rsidRDefault="000A113E" w:rsidP="006C07D0">
      <w:pPr>
        <w:tabs>
          <w:tab w:val="right" w:pos="10080"/>
        </w:tabs>
        <w:ind w:left="360" w:right="-36" w:hanging="360"/>
        <w:rPr>
          <w:rFonts w:ascii="Book Antiqua" w:hAnsi="Book Antiqua"/>
          <w:b/>
          <w:sz w:val="22"/>
          <w:szCs w:val="22"/>
        </w:rPr>
      </w:pPr>
    </w:p>
    <w:p w14:paraId="1D37AE2B" w14:textId="7444E1B1" w:rsidR="00464B78" w:rsidRPr="00F24A3A" w:rsidRDefault="00464B78" w:rsidP="006C07D0">
      <w:pPr>
        <w:tabs>
          <w:tab w:val="right" w:pos="10080"/>
        </w:tabs>
        <w:ind w:left="360" w:right="-36" w:hanging="360"/>
        <w:rPr>
          <w:rFonts w:ascii="Book Antiqua" w:hAnsi="Book Antiqua"/>
          <w:b/>
          <w:sz w:val="22"/>
          <w:szCs w:val="22"/>
        </w:rPr>
      </w:pPr>
      <w:r w:rsidRPr="00F24A3A">
        <w:rPr>
          <w:rFonts w:ascii="Book Antiqua" w:hAnsi="Book Antiqua"/>
          <w:b/>
          <w:sz w:val="22"/>
          <w:szCs w:val="22"/>
        </w:rPr>
        <w:t>Conference Organization</w:t>
      </w:r>
    </w:p>
    <w:p w14:paraId="549D4F2B" w14:textId="0FE56AF5" w:rsidR="00DB6515" w:rsidRDefault="00DB6515" w:rsidP="00782261">
      <w:pPr>
        <w:tabs>
          <w:tab w:val="right" w:pos="10080"/>
        </w:tabs>
        <w:ind w:left="360" w:right="-36" w:hanging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Co-Organizer, Eighteenth-Century France and Beyond: New Cultural Histories</w:t>
      </w:r>
      <w:r w:rsidR="00FE581B">
        <w:rPr>
          <w:rFonts w:ascii="Book Antiqua" w:hAnsi="Book Antiqua"/>
          <w:sz w:val="22"/>
          <w:szCs w:val="22"/>
        </w:rPr>
        <w:t>, University of Michigan</w:t>
      </w:r>
      <w:r>
        <w:rPr>
          <w:rFonts w:ascii="Book Antiqua" w:hAnsi="Book Antiqua"/>
          <w:sz w:val="22"/>
          <w:szCs w:val="22"/>
        </w:rPr>
        <w:tab/>
        <w:t>2019</w:t>
      </w:r>
    </w:p>
    <w:p w14:paraId="10E68D6D" w14:textId="77777777" w:rsidR="00F94F16" w:rsidRPr="00F24A3A" w:rsidRDefault="00F94F16" w:rsidP="00F94F16">
      <w:pPr>
        <w:tabs>
          <w:tab w:val="right" w:pos="10080"/>
        </w:tabs>
        <w:ind w:left="360" w:right="-36" w:hanging="360"/>
        <w:rPr>
          <w:rFonts w:ascii="Book Antiqua" w:hAnsi="Book Antiqua"/>
          <w:sz w:val="10"/>
          <w:szCs w:val="10"/>
        </w:rPr>
      </w:pPr>
    </w:p>
    <w:p w14:paraId="18BAE1CA" w14:textId="3E8F94B5" w:rsidR="00B231E0" w:rsidRDefault="00B231E0" w:rsidP="00782261">
      <w:pPr>
        <w:tabs>
          <w:tab w:val="right" w:pos="10080"/>
        </w:tabs>
        <w:ind w:left="360" w:right="-36" w:hanging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Program Committee, Women and Girls of Georgia Conference</w:t>
      </w:r>
      <w:r>
        <w:rPr>
          <w:rFonts w:ascii="Book Antiqua" w:hAnsi="Book Antiqua"/>
          <w:sz w:val="22"/>
          <w:szCs w:val="22"/>
        </w:rPr>
        <w:tab/>
        <w:t>2019</w:t>
      </w:r>
    </w:p>
    <w:p w14:paraId="3DF4994D" w14:textId="77777777" w:rsidR="00B231E0" w:rsidRPr="00F24A3A" w:rsidRDefault="00B231E0" w:rsidP="00B231E0">
      <w:pPr>
        <w:tabs>
          <w:tab w:val="right" w:pos="10080"/>
        </w:tabs>
        <w:ind w:left="360" w:right="-36" w:hanging="360"/>
        <w:rPr>
          <w:rFonts w:ascii="Book Antiqua" w:hAnsi="Book Antiqua"/>
          <w:sz w:val="10"/>
          <w:szCs w:val="10"/>
        </w:rPr>
      </w:pPr>
    </w:p>
    <w:p w14:paraId="2CFCCF26" w14:textId="29604C8F" w:rsidR="00464B78" w:rsidRPr="00F24A3A" w:rsidRDefault="00464B78" w:rsidP="00782261">
      <w:pPr>
        <w:tabs>
          <w:tab w:val="right" w:pos="10080"/>
        </w:tabs>
        <w:ind w:left="360" w:right="-36" w:hanging="360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>Local Arrangements and Program Committee, Consortium on the Revolutionary Era</w:t>
      </w:r>
      <w:r w:rsidRPr="00F24A3A">
        <w:rPr>
          <w:rFonts w:ascii="Book Antiqua" w:hAnsi="Book Antiqua"/>
          <w:sz w:val="22"/>
          <w:szCs w:val="22"/>
        </w:rPr>
        <w:tab/>
        <w:t>2018</w:t>
      </w:r>
      <w:r w:rsidR="007F5359">
        <w:rPr>
          <w:rFonts w:ascii="Book Antiqua" w:hAnsi="Book Antiqua"/>
          <w:sz w:val="22"/>
          <w:szCs w:val="22"/>
        </w:rPr>
        <w:t>-2019</w:t>
      </w:r>
    </w:p>
    <w:p w14:paraId="7C2160DD" w14:textId="77777777" w:rsidR="00464B78" w:rsidRPr="00F24A3A" w:rsidRDefault="00464B78" w:rsidP="00464B78">
      <w:pPr>
        <w:tabs>
          <w:tab w:val="right" w:pos="10080"/>
        </w:tabs>
        <w:ind w:left="360" w:right="-36" w:hanging="360"/>
        <w:rPr>
          <w:rFonts w:ascii="Book Antiqua" w:hAnsi="Book Antiqua"/>
          <w:sz w:val="10"/>
          <w:szCs w:val="10"/>
        </w:rPr>
      </w:pPr>
    </w:p>
    <w:p w14:paraId="04B1412D" w14:textId="0B90E0BE" w:rsidR="005D0B45" w:rsidRPr="00F24A3A" w:rsidRDefault="00C86D80" w:rsidP="005D0B45">
      <w:pPr>
        <w:tabs>
          <w:tab w:val="right" w:pos="10080"/>
        </w:tabs>
        <w:ind w:right="-36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lastRenderedPageBreak/>
        <w:t>Program Committee, Emerging Histories of the Ea</w:t>
      </w:r>
      <w:r w:rsidR="005D0B45" w:rsidRPr="00F24A3A">
        <w:rPr>
          <w:rFonts w:ascii="Book Antiqua" w:hAnsi="Book Antiqua"/>
          <w:sz w:val="22"/>
          <w:szCs w:val="22"/>
        </w:rPr>
        <w:t xml:space="preserve">rly Modern French Atlantic, </w:t>
      </w:r>
      <w:r w:rsidR="005D0B45" w:rsidRPr="00F24A3A">
        <w:rPr>
          <w:rFonts w:ascii="Book Antiqua" w:hAnsi="Book Antiqua"/>
          <w:sz w:val="22"/>
          <w:szCs w:val="22"/>
        </w:rPr>
        <w:tab/>
        <w:t>2015</w:t>
      </w:r>
    </w:p>
    <w:p w14:paraId="4E9B5BA7" w14:textId="11A83427" w:rsidR="00C86D80" w:rsidRPr="00F24A3A" w:rsidRDefault="005D0B45" w:rsidP="00782261">
      <w:pPr>
        <w:tabs>
          <w:tab w:val="right" w:pos="10080"/>
        </w:tabs>
        <w:ind w:left="360" w:right="-36" w:hanging="360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ab/>
      </w:r>
      <w:proofErr w:type="spellStart"/>
      <w:r w:rsidRPr="00F24A3A">
        <w:rPr>
          <w:rFonts w:ascii="Book Antiqua" w:hAnsi="Book Antiqua"/>
          <w:sz w:val="22"/>
          <w:szCs w:val="22"/>
        </w:rPr>
        <w:t>Omohundro</w:t>
      </w:r>
      <w:proofErr w:type="spellEnd"/>
      <w:r w:rsidRPr="00F24A3A">
        <w:rPr>
          <w:rFonts w:ascii="Book Antiqua" w:hAnsi="Book Antiqua"/>
          <w:sz w:val="22"/>
          <w:szCs w:val="22"/>
        </w:rPr>
        <w:t xml:space="preserve"> Institute</w:t>
      </w:r>
      <w:r w:rsidR="002259DC" w:rsidRPr="00F24A3A">
        <w:rPr>
          <w:rFonts w:ascii="Book Antiqua" w:hAnsi="Book Antiqua"/>
          <w:sz w:val="22"/>
          <w:szCs w:val="22"/>
        </w:rPr>
        <w:tab/>
      </w:r>
    </w:p>
    <w:p w14:paraId="1AD80C4F" w14:textId="77777777" w:rsidR="006C07D0" w:rsidRPr="00F24A3A" w:rsidRDefault="00C86D80" w:rsidP="006C07D0">
      <w:pPr>
        <w:ind w:left="360" w:hanging="360"/>
        <w:rPr>
          <w:rFonts w:ascii="Book Antiqua" w:hAnsi="Book Antiqua"/>
          <w:sz w:val="10"/>
        </w:rPr>
      </w:pPr>
      <w:r w:rsidRPr="00F24A3A">
        <w:rPr>
          <w:rFonts w:ascii="Book Antiqua" w:hAnsi="Book Antiqua"/>
          <w:sz w:val="22"/>
          <w:szCs w:val="22"/>
        </w:rPr>
        <w:t xml:space="preserve"> </w:t>
      </w:r>
    </w:p>
    <w:p w14:paraId="3917EC66" w14:textId="500A933E" w:rsidR="00C86D80" w:rsidRPr="00F24A3A" w:rsidRDefault="006C07D0" w:rsidP="005D0B45">
      <w:pPr>
        <w:tabs>
          <w:tab w:val="right" w:pos="10080"/>
        </w:tabs>
        <w:ind w:left="360" w:right="-36" w:hanging="360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Local Arrangements Committee, Western Society for French History </w:t>
      </w:r>
      <w:r w:rsidRPr="00F24A3A">
        <w:rPr>
          <w:rFonts w:ascii="Book Antiqua" w:hAnsi="Book Antiqua"/>
          <w:sz w:val="22"/>
          <w:szCs w:val="22"/>
        </w:rPr>
        <w:tab/>
        <w:t>2013</w:t>
      </w:r>
      <w:r w:rsidR="00C86D80" w:rsidRPr="00F24A3A">
        <w:rPr>
          <w:rFonts w:ascii="Book Antiqua" w:hAnsi="Book Antiqua"/>
          <w:sz w:val="22"/>
          <w:szCs w:val="22"/>
        </w:rPr>
        <w:t xml:space="preserve"> </w:t>
      </w:r>
    </w:p>
    <w:p w14:paraId="16FA2522" w14:textId="77777777" w:rsidR="00036E7F" w:rsidRPr="00F24A3A" w:rsidRDefault="00036E7F" w:rsidP="00036E7F">
      <w:pPr>
        <w:ind w:left="720" w:hanging="720"/>
        <w:rPr>
          <w:rFonts w:ascii="Book Antiqua" w:hAnsi="Book Antiqua"/>
          <w:sz w:val="10"/>
          <w:szCs w:val="10"/>
        </w:rPr>
      </w:pPr>
    </w:p>
    <w:p w14:paraId="5A7D3C64" w14:textId="77777777" w:rsidR="006C07D0" w:rsidRPr="00F24A3A" w:rsidRDefault="006C07D0" w:rsidP="006C07D0">
      <w:pPr>
        <w:tabs>
          <w:tab w:val="right" w:pos="10080"/>
        </w:tabs>
        <w:ind w:left="360" w:right="-36" w:hanging="360"/>
        <w:rPr>
          <w:rFonts w:ascii="Book Antiqua" w:hAnsi="Book Antiqua"/>
          <w:b/>
          <w:sz w:val="22"/>
          <w:szCs w:val="22"/>
        </w:rPr>
      </w:pPr>
      <w:r w:rsidRPr="00F24A3A">
        <w:rPr>
          <w:rFonts w:ascii="Book Antiqua" w:hAnsi="Book Antiqua"/>
          <w:b/>
          <w:sz w:val="22"/>
          <w:szCs w:val="22"/>
        </w:rPr>
        <w:t>Other Scholarly Initiatives</w:t>
      </w:r>
    </w:p>
    <w:p w14:paraId="1182AD56" w14:textId="77777777" w:rsidR="006C07D0" w:rsidRPr="00F24A3A" w:rsidRDefault="006C07D0" w:rsidP="006C07D0">
      <w:pPr>
        <w:tabs>
          <w:tab w:val="right" w:pos="10080"/>
        </w:tabs>
        <w:ind w:left="360" w:right="-36" w:hanging="360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>Founding Member, Greater Atlanta Latin American and Caribbean Studies Initiative</w:t>
      </w:r>
      <w:r w:rsidRPr="00F24A3A">
        <w:rPr>
          <w:rFonts w:ascii="Book Antiqua" w:hAnsi="Book Antiqua"/>
          <w:sz w:val="22"/>
          <w:szCs w:val="22"/>
        </w:rPr>
        <w:tab/>
        <w:t>2016-Present</w:t>
      </w:r>
    </w:p>
    <w:p w14:paraId="5D40757C" w14:textId="3030D909" w:rsidR="006C07D0" w:rsidRPr="00F24A3A" w:rsidRDefault="006C07D0" w:rsidP="006C07D0">
      <w:pPr>
        <w:tabs>
          <w:tab w:val="right" w:pos="10080"/>
        </w:tabs>
        <w:ind w:left="360" w:right="-36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>Funded scholarly partnership among the University of Georgia, Georgia State University, Emory University</w:t>
      </w:r>
      <w:r w:rsidR="00BD03D1">
        <w:rPr>
          <w:rFonts w:ascii="Book Antiqua" w:hAnsi="Book Antiqua"/>
          <w:sz w:val="22"/>
          <w:szCs w:val="22"/>
        </w:rPr>
        <w:t>, and other area institutions</w:t>
      </w:r>
    </w:p>
    <w:p w14:paraId="26E643C8" w14:textId="77777777" w:rsidR="00CA4DB6" w:rsidRPr="00F24A3A" w:rsidRDefault="00CA4DB6" w:rsidP="005969F8">
      <w:pPr>
        <w:tabs>
          <w:tab w:val="right" w:pos="10080"/>
        </w:tabs>
        <w:ind w:right="-36"/>
        <w:rPr>
          <w:rFonts w:ascii="Book Antiqua" w:hAnsi="Book Antiqua"/>
          <w:b/>
          <w:sz w:val="22"/>
          <w:szCs w:val="22"/>
        </w:rPr>
      </w:pPr>
    </w:p>
    <w:p w14:paraId="6AC313EA" w14:textId="77777777" w:rsidR="00DC1DFA" w:rsidRPr="00F24A3A" w:rsidRDefault="00DC1DFA" w:rsidP="00DC1DFA">
      <w:pPr>
        <w:pStyle w:val="Heading1"/>
        <w:tabs>
          <w:tab w:val="right" w:pos="10080"/>
        </w:tabs>
        <w:ind w:right="-36"/>
        <w:jc w:val="left"/>
        <w:rPr>
          <w:rFonts w:ascii="Book Antiqua" w:hAnsi="Book Antiqua"/>
          <w:b w:val="0"/>
          <w:sz w:val="22"/>
          <w:szCs w:val="22"/>
          <w:u w:val="single"/>
        </w:rPr>
      </w:pPr>
      <w:r w:rsidRPr="00F24A3A">
        <w:rPr>
          <w:rFonts w:ascii="Book Antiqua" w:hAnsi="Book Antiqua"/>
          <w:b w:val="0"/>
          <w:sz w:val="22"/>
          <w:szCs w:val="22"/>
          <w:u w:val="single"/>
        </w:rPr>
        <w:t>UNIVERSITY ACADEMIC SERVICE</w:t>
      </w:r>
    </w:p>
    <w:p w14:paraId="58DFE40E" w14:textId="77777777" w:rsidR="00DC1DFA" w:rsidRPr="00F24A3A" w:rsidRDefault="00DC1DFA" w:rsidP="005969F8">
      <w:pPr>
        <w:tabs>
          <w:tab w:val="right" w:pos="10080"/>
        </w:tabs>
        <w:ind w:right="-36"/>
        <w:rPr>
          <w:rFonts w:ascii="Book Antiqua" w:hAnsi="Book Antiqua"/>
          <w:b/>
          <w:sz w:val="10"/>
          <w:szCs w:val="10"/>
        </w:rPr>
      </w:pPr>
    </w:p>
    <w:p w14:paraId="203CC414" w14:textId="0BAFFD73" w:rsidR="00792766" w:rsidRPr="00F24A3A" w:rsidRDefault="003263C5" w:rsidP="005969F8">
      <w:pPr>
        <w:tabs>
          <w:tab w:val="right" w:pos="10080"/>
        </w:tabs>
        <w:ind w:right="-36"/>
        <w:rPr>
          <w:rFonts w:ascii="Book Antiqua" w:hAnsi="Book Antiqua"/>
          <w:b/>
          <w:sz w:val="22"/>
          <w:szCs w:val="22"/>
        </w:rPr>
      </w:pPr>
      <w:r w:rsidRPr="00F24A3A">
        <w:rPr>
          <w:rFonts w:ascii="Book Antiqua" w:hAnsi="Book Antiqua"/>
          <w:b/>
          <w:sz w:val="22"/>
          <w:szCs w:val="22"/>
        </w:rPr>
        <w:t>University-Wide</w:t>
      </w:r>
    </w:p>
    <w:p w14:paraId="443F04B0" w14:textId="4488BCC2" w:rsidR="00FE581B" w:rsidRDefault="00FE581B" w:rsidP="00B77AAB">
      <w:pPr>
        <w:tabs>
          <w:tab w:val="right" w:pos="10080"/>
        </w:tabs>
        <w:ind w:left="360" w:right="-36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Berlin Seminar Selection Committee, </w:t>
      </w:r>
      <w:proofErr w:type="spellStart"/>
      <w:r>
        <w:rPr>
          <w:rFonts w:ascii="Book Antiqua" w:hAnsi="Book Antiqua"/>
          <w:sz w:val="22"/>
          <w:szCs w:val="22"/>
        </w:rPr>
        <w:t>Willson</w:t>
      </w:r>
      <w:proofErr w:type="spellEnd"/>
      <w:r>
        <w:rPr>
          <w:rFonts w:ascii="Book Antiqua" w:hAnsi="Book Antiqua"/>
          <w:sz w:val="22"/>
          <w:szCs w:val="22"/>
        </w:rPr>
        <w:t xml:space="preserve"> Seminar for the Humanities</w:t>
      </w:r>
      <w:r>
        <w:rPr>
          <w:rFonts w:ascii="Book Antiqua" w:hAnsi="Book Antiqua"/>
          <w:sz w:val="22"/>
          <w:szCs w:val="22"/>
        </w:rPr>
        <w:tab/>
        <w:t>2019</w:t>
      </w:r>
    </w:p>
    <w:p w14:paraId="458DF227" w14:textId="1BE85074" w:rsidR="000F1408" w:rsidRDefault="000F1408" w:rsidP="00B77AAB">
      <w:pPr>
        <w:tabs>
          <w:tab w:val="right" w:pos="10080"/>
        </w:tabs>
        <w:ind w:left="360" w:right="-36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Women’s Studies Steering Committee</w:t>
      </w:r>
      <w:r>
        <w:rPr>
          <w:rFonts w:ascii="Book Antiqua" w:hAnsi="Book Antiqua"/>
          <w:sz w:val="22"/>
          <w:szCs w:val="22"/>
        </w:rPr>
        <w:tab/>
        <w:t>2018-20</w:t>
      </w:r>
      <w:r w:rsidR="009D56B6">
        <w:rPr>
          <w:rFonts w:ascii="Book Antiqua" w:hAnsi="Book Antiqua"/>
          <w:sz w:val="22"/>
          <w:szCs w:val="22"/>
        </w:rPr>
        <w:t>20</w:t>
      </w:r>
    </w:p>
    <w:p w14:paraId="4D4D84B8" w14:textId="047620FE" w:rsidR="00C42817" w:rsidRPr="00F24A3A" w:rsidRDefault="006C07D0" w:rsidP="00B77AAB">
      <w:pPr>
        <w:tabs>
          <w:tab w:val="right" w:pos="10080"/>
        </w:tabs>
        <w:ind w:left="360" w:right="-36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>Curriculum Committee</w:t>
      </w:r>
      <w:r w:rsidRPr="00F24A3A">
        <w:rPr>
          <w:rFonts w:ascii="Book Antiqua" w:hAnsi="Book Antiqua"/>
          <w:b/>
          <w:sz w:val="22"/>
          <w:szCs w:val="22"/>
        </w:rPr>
        <w:t xml:space="preserve">, </w:t>
      </w:r>
      <w:r w:rsidRPr="00F24A3A">
        <w:rPr>
          <w:rFonts w:ascii="Book Antiqua" w:hAnsi="Book Antiqua"/>
          <w:sz w:val="22"/>
          <w:szCs w:val="22"/>
        </w:rPr>
        <w:t>Latin American Studies Institute</w:t>
      </w:r>
      <w:r w:rsidRPr="00F24A3A">
        <w:rPr>
          <w:rFonts w:ascii="Book Antiqua" w:hAnsi="Book Antiqua"/>
          <w:sz w:val="22"/>
          <w:szCs w:val="22"/>
        </w:rPr>
        <w:tab/>
        <w:t>2017-</w:t>
      </w:r>
      <w:r w:rsidR="00C42817" w:rsidRPr="00F24A3A">
        <w:rPr>
          <w:rFonts w:ascii="Book Antiqua" w:hAnsi="Book Antiqua"/>
          <w:sz w:val="22"/>
          <w:szCs w:val="22"/>
        </w:rPr>
        <w:t>20</w:t>
      </w:r>
      <w:r w:rsidR="000519A7">
        <w:rPr>
          <w:rFonts w:ascii="Book Antiqua" w:hAnsi="Book Antiqua"/>
          <w:sz w:val="22"/>
          <w:szCs w:val="22"/>
        </w:rPr>
        <w:t>20</w:t>
      </w:r>
    </w:p>
    <w:p w14:paraId="156F4DD7" w14:textId="77777777" w:rsidR="00036E7F" w:rsidRPr="00F24A3A" w:rsidRDefault="00036E7F" w:rsidP="00036E7F">
      <w:pPr>
        <w:ind w:left="720" w:hanging="720"/>
        <w:rPr>
          <w:rFonts w:ascii="Book Antiqua" w:hAnsi="Book Antiqua"/>
          <w:sz w:val="10"/>
          <w:szCs w:val="10"/>
        </w:rPr>
      </w:pPr>
    </w:p>
    <w:p w14:paraId="31E95A2A" w14:textId="6034D67F" w:rsidR="00C42817" w:rsidRPr="00F24A3A" w:rsidRDefault="00C42817" w:rsidP="00C42817">
      <w:pPr>
        <w:tabs>
          <w:tab w:val="right" w:pos="10080"/>
        </w:tabs>
        <w:ind w:right="-36"/>
        <w:rPr>
          <w:rFonts w:ascii="Book Antiqua" w:hAnsi="Book Antiqua"/>
          <w:b/>
          <w:sz w:val="22"/>
          <w:szCs w:val="22"/>
        </w:rPr>
      </w:pPr>
      <w:r w:rsidRPr="00F24A3A">
        <w:rPr>
          <w:rFonts w:ascii="Book Antiqua" w:hAnsi="Book Antiqua"/>
          <w:b/>
          <w:sz w:val="22"/>
          <w:szCs w:val="22"/>
        </w:rPr>
        <w:t>Department of History</w:t>
      </w:r>
    </w:p>
    <w:p w14:paraId="208AFA81" w14:textId="4E0F394E" w:rsidR="00DB6515" w:rsidRDefault="00DB6515" w:rsidP="00B77AAB">
      <w:pPr>
        <w:tabs>
          <w:tab w:val="right" w:pos="10080"/>
        </w:tabs>
        <w:ind w:left="360" w:right="-36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Co-Founder and -Convener, Transnational European Studies Seminar</w:t>
      </w:r>
      <w:r>
        <w:rPr>
          <w:rFonts w:ascii="Book Antiqua" w:hAnsi="Book Antiqua"/>
          <w:sz w:val="22"/>
          <w:szCs w:val="22"/>
        </w:rPr>
        <w:tab/>
        <w:t>2019-2020</w:t>
      </w:r>
    </w:p>
    <w:p w14:paraId="11FA3D86" w14:textId="77777777" w:rsidR="00DB6515" w:rsidRPr="00F24A3A" w:rsidRDefault="00DB6515" w:rsidP="00DB6515">
      <w:pPr>
        <w:tabs>
          <w:tab w:val="right" w:pos="10080"/>
        </w:tabs>
        <w:ind w:left="360" w:right="-36"/>
        <w:rPr>
          <w:rFonts w:ascii="Book Antiqua" w:hAnsi="Book Antiqua"/>
          <w:b/>
          <w:sz w:val="10"/>
          <w:szCs w:val="10"/>
        </w:rPr>
      </w:pPr>
    </w:p>
    <w:p w14:paraId="26EDFAAA" w14:textId="0EB8F4CB" w:rsidR="00BD03D1" w:rsidRDefault="00817212" w:rsidP="00B77AAB">
      <w:pPr>
        <w:tabs>
          <w:tab w:val="right" w:pos="10080"/>
        </w:tabs>
        <w:ind w:left="360" w:right="-36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Southern Colonial History Endowed Chair Search Committee</w:t>
      </w:r>
      <w:r>
        <w:rPr>
          <w:rFonts w:ascii="Book Antiqua" w:hAnsi="Book Antiqua"/>
          <w:sz w:val="22"/>
          <w:szCs w:val="22"/>
        </w:rPr>
        <w:tab/>
        <w:t>2018-2019</w:t>
      </w:r>
    </w:p>
    <w:p w14:paraId="1A190375" w14:textId="77777777" w:rsidR="00817212" w:rsidRPr="00F24A3A" w:rsidRDefault="00817212" w:rsidP="00817212">
      <w:pPr>
        <w:tabs>
          <w:tab w:val="right" w:pos="10080"/>
        </w:tabs>
        <w:ind w:left="360" w:right="-36"/>
        <w:rPr>
          <w:rFonts w:ascii="Book Antiqua" w:hAnsi="Book Antiqua"/>
          <w:b/>
          <w:sz w:val="10"/>
          <w:szCs w:val="10"/>
        </w:rPr>
      </w:pPr>
    </w:p>
    <w:p w14:paraId="08FF5BA5" w14:textId="77777777" w:rsidR="00B77AAB" w:rsidRPr="00F24A3A" w:rsidRDefault="00B77AAB" w:rsidP="00B77AAB">
      <w:pPr>
        <w:tabs>
          <w:tab w:val="right" w:pos="10080"/>
        </w:tabs>
        <w:ind w:left="360" w:right="-36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>Graduate Travel Committee</w:t>
      </w:r>
      <w:r w:rsidRPr="00F24A3A">
        <w:rPr>
          <w:rFonts w:ascii="Book Antiqua" w:hAnsi="Book Antiqua"/>
          <w:sz w:val="22"/>
          <w:szCs w:val="22"/>
        </w:rPr>
        <w:tab/>
      </w:r>
    </w:p>
    <w:p w14:paraId="476B8F99" w14:textId="77777777" w:rsidR="00B77AAB" w:rsidRPr="00F24A3A" w:rsidRDefault="00B77AAB" w:rsidP="00B77AAB">
      <w:pPr>
        <w:tabs>
          <w:tab w:val="right" w:pos="10080"/>
        </w:tabs>
        <w:ind w:left="360" w:right="-36" w:firstLine="360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i/>
          <w:sz w:val="22"/>
          <w:szCs w:val="22"/>
        </w:rPr>
        <w:t>Chair</w:t>
      </w:r>
      <w:r w:rsidRPr="00F24A3A">
        <w:rPr>
          <w:rFonts w:ascii="Book Antiqua" w:hAnsi="Book Antiqua"/>
          <w:i/>
          <w:sz w:val="22"/>
          <w:szCs w:val="22"/>
        </w:rPr>
        <w:tab/>
      </w:r>
      <w:r w:rsidRPr="00F24A3A">
        <w:rPr>
          <w:rFonts w:ascii="Book Antiqua" w:hAnsi="Book Antiqua"/>
          <w:sz w:val="22"/>
          <w:szCs w:val="22"/>
        </w:rPr>
        <w:t>2013-2019</w:t>
      </w:r>
    </w:p>
    <w:p w14:paraId="0470C571" w14:textId="77777777" w:rsidR="00B77AAB" w:rsidRPr="00F24A3A" w:rsidRDefault="00B77AAB" w:rsidP="00B77AAB">
      <w:pPr>
        <w:tabs>
          <w:tab w:val="right" w:pos="10080"/>
        </w:tabs>
        <w:ind w:left="360" w:right="-36" w:firstLine="540"/>
        <w:rPr>
          <w:rFonts w:ascii="Book Antiqua" w:hAnsi="Book Antiqua"/>
          <w:sz w:val="10"/>
          <w:szCs w:val="10"/>
        </w:rPr>
      </w:pPr>
      <w:r>
        <w:rPr>
          <w:rFonts w:ascii="Book Antiqua" w:hAnsi="Book Antiqua"/>
          <w:i/>
          <w:sz w:val="22"/>
          <w:szCs w:val="22"/>
        </w:rPr>
        <w:t>*As chair, I meet regularly with the History Department’s most significant donors.</w:t>
      </w:r>
      <w:r w:rsidRPr="00F24A3A">
        <w:rPr>
          <w:rFonts w:ascii="Book Antiqua" w:hAnsi="Book Antiqua"/>
          <w:i/>
          <w:sz w:val="22"/>
          <w:szCs w:val="22"/>
        </w:rPr>
        <w:tab/>
      </w:r>
    </w:p>
    <w:p w14:paraId="75531FE4" w14:textId="77777777" w:rsidR="00B77AAB" w:rsidRDefault="00B77AAB" w:rsidP="00B77AAB">
      <w:pPr>
        <w:tabs>
          <w:tab w:val="right" w:pos="10080"/>
        </w:tabs>
        <w:ind w:left="360" w:right="-36" w:firstLine="360"/>
        <w:rPr>
          <w:rFonts w:ascii="Book Antiqua" w:hAnsi="Book Antiqua"/>
          <w:i/>
          <w:sz w:val="22"/>
          <w:szCs w:val="22"/>
        </w:rPr>
      </w:pPr>
      <w:r w:rsidRPr="00F24A3A">
        <w:rPr>
          <w:rFonts w:ascii="Book Antiqua" w:hAnsi="Book Antiqua"/>
          <w:i/>
          <w:sz w:val="22"/>
          <w:szCs w:val="22"/>
        </w:rPr>
        <w:t>Member</w:t>
      </w:r>
      <w:r>
        <w:rPr>
          <w:rFonts w:ascii="Book Antiqua" w:hAnsi="Book Antiqua"/>
          <w:i/>
          <w:sz w:val="22"/>
          <w:szCs w:val="22"/>
        </w:rPr>
        <w:tab/>
      </w:r>
      <w:r w:rsidRPr="00F24A3A">
        <w:rPr>
          <w:rFonts w:ascii="Book Antiqua" w:hAnsi="Book Antiqua"/>
          <w:sz w:val="22"/>
          <w:szCs w:val="22"/>
        </w:rPr>
        <w:t>2012-2013</w:t>
      </w:r>
    </w:p>
    <w:p w14:paraId="10FB759A" w14:textId="77777777" w:rsidR="00B77AAB" w:rsidRPr="00F24A3A" w:rsidRDefault="00B77AAB" w:rsidP="00B77AAB">
      <w:pPr>
        <w:tabs>
          <w:tab w:val="right" w:pos="10080"/>
        </w:tabs>
        <w:ind w:left="360" w:right="-36"/>
        <w:rPr>
          <w:rFonts w:ascii="Book Antiqua" w:hAnsi="Book Antiqua"/>
          <w:b/>
          <w:sz w:val="10"/>
          <w:szCs w:val="10"/>
        </w:rPr>
      </w:pPr>
    </w:p>
    <w:p w14:paraId="73402CE3" w14:textId="77777777" w:rsidR="00BD03D1" w:rsidRPr="00F24A3A" w:rsidRDefault="00BD03D1" w:rsidP="00BD03D1">
      <w:pPr>
        <w:tabs>
          <w:tab w:val="right" w:pos="10080"/>
        </w:tabs>
        <w:ind w:left="360" w:right="-36"/>
        <w:rPr>
          <w:rFonts w:ascii="Book Antiqua" w:hAnsi="Book Antiqua"/>
          <w:b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>Policy Committee</w:t>
      </w:r>
      <w:r w:rsidRPr="00F24A3A">
        <w:rPr>
          <w:rFonts w:ascii="Book Antiqua" w:hAnsi="Book Antiqua"/>
          <w:b/>
          <w:sz w:val="22"/>
          <w:szCs w:val="22"/>
        </w:rPr>
        <w:tab/>
      </w:r>
      <w:r w:rsidRPr="00F24A3A">
        <w:rPr>
          <w:rFonts w:ascii="Book Antiqua" w:hAnsi="Book Antiqua"/>
          <w:sz w:val="22"/>
          <w:szCs w:val="22"/>
        </w:rPr>
        <w:t>2015-2018</w:t>
      </w:r>
    </w:p>
    <w:p w14:paraId="0006FB94" w14:textId="77777777" w:rsidR="00BD03D1" w:rsidRPr="00F24A3A" w:rsidRDefault="00BD03D1" w:rsidP="00BD03D1">
      <w:pPr>
        <w:tabs>
          <w:tab w:val="right" w:pos="10080"/>
        </w:tabs>
        <w:ind w:left="360" w:right="-36"/>
        <w:rPr>
          <w:rFonts w:ascii="Book Antiqua" w:hAnsi="Book Antiqua"/>
          <w:b/>
          <w:sz w:val="10"/>
          <w:szCs w:val="10"/>
        </w:rPr>
      </w:pPr>
    </w:p>
    <w:p w14:paraId="31C8FE1D" w14:textId="77777777" w:rsidR="00816704" w:rsidRPr="00F24A3A" w:rsidRDefault="00816704" w:rsidP="00792766">
      <w:pPr>
        <w:tabs>
          <w:tab w:val="right" w:pos="10080"/>
        </w:tabs>
        <w:ind w:left="360" w:right="-36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>Brazil Search Committee</w:t>
      </w:r>
      <w:r w:rsidRPr="00F24A3A">
        <w:rPr>
          <w:rFonts w:ascii="Book Antiqua" w:hAnsi="Book Antiqua"/>
          <w:b/>
          <w:sz w:val="22"/>
          <w:szCs w:val="22"/>
        </w:rPr>
        <w:tab/>
      </w:r>
      <w:r w:rsidRPr="00F24A3A">
        <w:rPr>
          <w:rFonts w:ascii="Book Antiqua" w:hAnsi="Book Antiqua"/>
          <w:sz w:val="22"/>
          <w:szCs w:val="22"/>
        </w:rPr>
        <w:t>2016-2017</w:t>
      </w:r>
    </w:p>
    <w:p w14:paraId="06C95E87" w14:textId="77777777" w:rsidR="00816704" w:rsidRPr="00F24A3A" w:rsidRDefault="00816704" w:rsidP="00816704">
      <w:pPr>
        <w:tabs>
          <w:tab w:val="right" w:pos="10080"/>
        </w:tabs>
        <w:ind w:left="360" w:right="-36"/>
        <w:rPr>
          <w:rFonts w:ascii="Book Antiqua" w:hAnsi="Book Antiqua"/>
          <w:b/>
          <w:sz w:val="10"/>
          <w:szCs w:val="10"/>
        </w:rPr>
      </w:pPr>
    </w:p>
    <w:p w14:paraId="763C1929" w14:textId="77777777" w:rsidR="001612F7" w:rsidRPr="00F24A3A" w:rsidRDefault="001612F7" w:rsidP="00792766">
      <w:pPr>
        <w:tabs>
          <w:tab w:val="right" w:pos="10080"/>
        </w:tabs>
        <w:ind w:left="360" w:right="-36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>Black History Month Focus Group</w:t>
      </w:r>
      <w:r w:rsidRPr="00F24A3A">
        <w:rPr>
          <w:rFonts w:ascii="Book Antiqua" w:hAnsi="Book Antiqua"/>
          <w:b/>
          <w:sz w:val="22"/>
          <w:szCs w:val="22"/>
        </w:rPr>
        <w:tab/>
      </w:r>
      <w:r w:rsidRPr="00F24A3A">
        <w:rPr>
          <w:rFonts w:ascii="Book Antiqua" w:hAnsi="Book Antiqua"/>
          <w:sz w:val="22"/>
          <w:szCs w:val="22"/>
        </w:rPr>
        <w:t>2016-2017</w:t>
      </w:r>
    </w:p>
    <w:p w14:paraId="7A9E3BF7" w14:textId="77777777" w:rsidR="001612F7" w:rsidRPr="00F24A3A" w:rsidRDefault="001612F7" w:rsidP="00792766">
      <w:pPr>
        <w:tabs>
          <w:tab w:val="right" w:pos="10080"/>
        </w:tabs>
        <w:ind w:left="360" w:right="-36"/>
        <w:rPr>
          <w:rFonts w:ascii="Book Antiqua" w:hAnsi="Book Antiqua"/>
          <w:sz w:val="10"/>
          <w:szCs w:val="10"/>
        </w:rPr>
      </w:pPr>
    </w:p>
    <w:p w14:paraId="39B99B07" w14:textId="2C8D969D" w:rsidR="00BF4B32" w:rsidRPr="00F24A3A" w:rsidRDefault="00BF4B32" w:rsidP="00792766">
      <w:pPr>
        <w:tabs>
          <w:tab w:val="right" w:pos="10080"/>
        </w:tabs>
        <w:ind w:left="360" w:right="-36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>Founder and Convener, Gender Workshop</w:t>
      </w:r>
      <w:r w:rsidRPr="00F24A3A">
        <w:rPr>
          <w:rFonts w:ascii="Book Antiqua" w:hAnsi="Book Antiqua"/>
          <w:b/>
          <w:sz w:val="22"/>
          <w:szCs w:val="22"/>
        </w:rPr>
        <w:tab/>
      </w:r>
      <w:r w:rsidRPr="00F24A3A">
        <w:rPr>
          <w:rFonts w:ascii="Book Antiqua" w:hAnsi="Book Antiqua"/>
          <w:sz w:val="22"/>
          <w:szCs w:val="22"/>
        </w:rPr>
        <w:t>2011</w:t>
      </w:r>
      <w:r w:rsidR="00952C66" w:rsidRPr="00F24A3A">
        <w:rPr>
          <w:rFonts w:ascii="Book Antiqua" w:hAnsi="Book Antiqua"/>
          <w:sz w:val="22"/>
          <w:szCs w:val="22"/>
        </w:rPr>
        <w:t>-</w:t>
      </w:r>
      <w:r w:rsidR="002259DC" w:rsidRPr="00F24A3A">
        <w:rPr>
          <w:rFonts w:ascii="Book Antiqua" w:hAnsi="Book Antiqua"/>
          <w:sz w:val="22"/>
          <w:szCs w:val="22"/>
        </w:rPr>
        <w:t>2017</w:t>
      </w:r>
      <w:r w:rsidR="001A1518">
        <w:rPr>
          <w:rFonts w:ascii="Book Antiqua" w:hAnsi="Book Antiqua"/>
          <w:sz w:val="22"/>
          <w:szCs w:val="22"/>
        </w:rPr>
        <w:t>, 2020-21</w:t>
      </w:r>
    </w:p>
    <w:p w14:paraId="207D3E3A" w14:textId="77777777" w:rsidR="0058142C" w:rsidRPr="00F24A3A" w:rsidRDefault="0058142C" w:rsidP="00792766">
      <w:pPr>
        <w:tabs>
          <w:tab w:val="right" w:pos="10080"/>
        </w:tabs>
        <w:ind w:left="360" w:right="-36"/>
        <w:rPr>
          <w:rFonts w:ascii="Book Antiqua" w:hAnsi="Book Antiqua"/>
          <w:b/>
          <w:sz w:val="10"/>
          <w:szCs w:val="10"/>
        </w:rPr>
      </w:pPr>
    </w:p>
    <w:p w14:paraId="5C7F9995" w14:textId="77777777" w:rsidR="00792766" w:rsidRPr="00F24A3A" w:rsidRDefault="00792766" w:rsidP="00792766">
      <w:pPr>
        <w:tabs>
          <w:tab w:val="right" w:pos="10080"/>
        </w:tabs>
        <w:ind w:left="360" w:right="-36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Undergraduate </w:t>
      </w:r>
      <w:r w:rsidR="00213224" w:rsidRPr="00F24A3A">
        <w:rPr>
          <w:rFonts w:ascii="Book Antiqua" w:hAnsi="Book Antiqua"/>
          <w:sz w:val="22"/>
          <w:szCs w:val="22"/>
        </w:rPr>
        <w:t>Studies</w:t>
      </w:r>
      <w:r w:rsidRPr="00F24A3A">
        <w:rPr>
          <w:rFonts w:ascii="Book Antiqua" w:hAnsi="Book Antiqua"/>
          <w:sz w:val="22"/>
          <w:szCs w:val="22"/>
        </w:rPr>
        <w:t xml:space="preserve"> Committee</w:t>
      </w:r>
      <w:r w:rsidRPr="00F24A3A">
        <w:rPr>
          <w:rFonts w:ascii="Book Antiqua" w:hAnsi="Book Antiqua"/>
          <w:b/>
          <w:sz w:val="22"/>
          <w:szCs w:val="22"/>
        </w:rPr>
        <w:tab/>
      </w:r>
      <w:r w:rsidR="00DD2366" w:rsidRPr="00F24A3A">
        <w:rPr>
          <w:rFonts w:ascii="Book Antiqua" w:hAnsi="Book Antiqua"/>
          <w:sz w:val="22"/>
          <w:szCs w:val="22"/>
        </w:rPr>
        <w:t>2011-2013</w:t>
      </w:r>
    </w:p>
    <w:p w14:paraId="3F8BB8CE" w14:textId="77777777" w:rsidR="00887F9D" w:rsidRPr="00F24A3A" w:rsidRDefault="00887F9D" w:rsidP="005969F8">
      <w:pPr>
        <w:pStyle w:val="Heading1"/>
        <w:tabs>
          <w:tab w:val="right" w:pos="10080"/>
        </w:tabs>
        <w:ind w:right="-36"/>
        <w:jc w:val="left"/>
        <w:rPr>
          <w:rFonts w:ascii="Book Antiqua" w:hAnsi="Book Antiqua"/>
          <w:b w:val="0"/>
          <w:sz w:val="22"/>
          <w:szCs w:val="22"/>
          <w:u w:val="single"/>
        </w:rPr>
      </w:pPr>
    </w:p>
    <w:p w14:paraId="6E3D7AB8" w14:textId="37F72EDD" w:rsidR="00D0061D" w:rsidRPr="00F24A3A" w:rsidRDefault="00FE4E5F" w:rsidP="00D0061D">
      <w:pPr>
        <w:rPr>
          <w:rFonts w:ascii="Book Antiqua" w:hAnsi="Book Antiqua"/>
          <w:szCs w:val="24"/>
        </w:rPr>
      </w:pPr>
      <w:r w:rsidRPr="00F24A3A">
        <w:rPr>
          <w:rFonts w:ascii="Book Antiqua" w:hAnsi="Book Antiqua"/>
          <w:szCs w:val="24"/>
          <w:u w:val="single"/>
        </w:rPr>
        <w:t>GRADUATE</w:t>
      </w:r>
      <w:r w:rsidR="00D0061D" w:rsidRPr="00F24A3A">
        <w:rPr>
          <w:rFonts w:ascii="Book Antiqua" w:hAnsi="Book Antiqua"/>
          <w:szCs w:val="24"/>
          <w:u w:val="single"/>
        </w:rPr>
        <w:t xml:space="preserve"> COMMITTEES</w:t>
      </w:r>
    </w:p>
    <w:p w14:paraId="4799D469" w14:textId="77777777" w:rsidR="00E778AC" w:rsidRPr="00F24A3A" w:rsidRDefault="00E778AC" w:rsidP="00FE4E5F">
      <w:pPr>
        <w:rPr>
          <w:rFonts w:ascii="Book Antiqua" w:hAnsi="Book Antiqua"/>
          <w:sz w:val="8"/>
          <w:szCs w:val="24"/>
        </w:rPr>
      </w:pPr>
    </w:p>
    <w:p w14:paraId="7376ABD0" w14:textId="77777777" w:rsidR="00E778AC" w:rsidRPr="00F24A3A" w:rsidRDefault="00E778AC" w:rsidP="00FE4E5F">
      <w:pPr>
        <w:rPr>
          <w:rFonts w:ascii="Book Antiqua" w:hAnsi="Book Antiqua"/>
          <w:sz w:val="8"/>
          <w:szCs w:val="24"/>
        </w:rPr>
        <w:sectPr w:rsidR="00E778AC" w:rsidRPr="00F24A3A" w:rsidSect="00284BED">
          <w:headerReference w:type="even" r:id="rId14"/>
          <w:headerReference w:type="default" r:id="rId15"/>
          <w:footerReference w:type="even" r:id="rId16"/>
          <w:headerReference w:type="first" r:id="rId17"/>
          <w:type w:val="continuous"/>
          <w:pgSz w:w="12240" w:h="15840"/>
          <w:pgMar w:top="1296" w:right="1008" w:bottom="1008" w:left="1008" w:header="720" w:footer="720" w:gutter="0"/>
          <w:cols w:space="720"/>
          <w:titlePg/>
        </w:sectPr>
      </w:pPr>
    </w:p>
    <w:p w14:paraId="151E19AA" w14:textId="3ECB5EB5" w:rsidR="00C42817" w:rsidRPr="00F24A3A" w:rsidRDefault="00C42817" w:rsidP="00FE4E5F">
      <w:pPr>
        <w:rPr>
          <w:rFonts w:ascii="Book Antiqua" w:hAnsi="Book Antiqua"/>
          <w:b/>
          <w:i/>
          <w:szCs w:val="24"/>
        </w:rPr>
      </w:pPr>
      <w:r w:rsidRPr="00F24A3A">
        <w:rPr>
          <w:rFonts w:ascii="Book Antiqua" w:hAnsi="Book Antiqua"/>
          <w:b/>
          <w:i/>
          <w:szCs w:val="24"/>
        </w:rPr>
        <w:t>* = primary advisor</w:t>
      </w:r>
    </w:p>
    <w:p w14:paraId="2AAA4B71" w14:textId="77777777" w:rsidR="00FE4E5F" w:rsidRPr="00F24A3A" w:rsidRDefault="00FE4E5F" w:rsidP="00FE4E5F">
      <w:pPr>
        <w:rPr>
          <w:rFonts w:ascii="Book Antiqua" w:hAnsi="Book Antiqua"/>
          <w:b/>
          <w:szCs w:val="24"/>
        </w:rPr>
      </w:pPr>
      <w:r w:rsidRPr="00F24A3A">
        <w:rPr>
          <w:rFonts w:ascii="Book Antiqua" w:hAnsi="Book Antiqua"/>
          <w:b/>
          <w:szCs w:val="24"/>
        </w:rPr>
        <w:t>Early Modern Europe</w:t>
      </w:r>
    </w:p>
    <w:p w14:paraId="621CF1B6" w14:textId="77777777" w:rsidR="00FE4E5F" w:rsidRPr="00F24A3A" w:rsidRDefault="00FE4E5F" w:rsidP="00FE4E5F">
      <w:pPr>
        <w:ind w:left="720"/>
        <w:rPr>
          <w:rFonts w:ascii="Book Antiqua" w:hAnsi="Book Antiqua"/>
          <w:szCs w:val="24"/>
        </w:rPr>
      </w:pPr>
      <w:r w:rsidRPr="00F24A3A">
        <w:rPr>
          <w:rFonts w:ascii="Book Antiqua" w:hAnsi="Book Antiqua"/>
          <w:szCs w:val="24"/>
        </w:rPr>
        <w:t xml:space="preserve">Derrick </w:t>
      </w:r>
      <w:proofErr w:type="spellStart"/>
      <w:r w:rsidRPr="00F24A3A">
        <w:rPr>
          <w:rFonts w:ascii="Book Antiqua" w:hAnsi="Book Antiqua"/>
          <w:szCs w:val="24"/>
        </w:rPr>
        <w:t>Angermeier</w:t>
      </w:r>
      <w:proofErr w:type="spellEnd"/>
      <w:r w:rsidRPr="00F24A3A">
        <w:rPr>
          <w:rFonts w:ascii="Book Antiqua" w:hAnsi="Book Antiqua"/>
          <w:szCs w:val="24"/>
        </w:rPr>
        <w:t>, Ph.D.</w:t>
      </w:r>
    </w:p>
    <w:p w14:paraId="0D9C1AF8" w14:textId="3AB72B2B" w:rsidR="001A1518" w:rsidRDefault="001A1518" w:rsidP="00D0061D">
      <w:pPr>
        <w:ind w:left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Morgan Geiser, M.A., 2021</w:t>
      </w:r>
    </w:p>
    <w:p w14:paraId="0B71ADC9" w14:textId="1818E1D3" w:rsidR="00D0061D" w:rsidRPr="00F24A3A" w:rsidRDefault="00D0061D" w:rsidP="00D0061D">
      <w:pPr>
        <w:ind w:left="720"/>
        <w:rPr>
          <w:rFonts w:ascii="Book Antiqua" w:hAnsi="Book Antiqua"/>
          <w:szCs w:val="24"/>
        </w:rPr>
      </w:pPr>
      <w:r w:rsidRPr="00F24A3A">
        <w:rPr>
          <w:rFonts w:ascii="Book Antiqua" w:hAnsi="Book Antiqua"/>
          <w:szCs w:val="24"/>
        </w:rPr>
        <w:t xml:space="preserve">Justin Heath, </w:t>
      </w:r>
      <w:r w:rsidR="00FE4E5F" w:rsidRPr="00F24A3A">
        <w:rPr>
          <w:rFonts w:ascii="Book Antiqua" w:hAnsi="Book Antiqua"/>
          <w:szCs w:val="24"/>
        </w:rPr>
        <w:t xml:space="preserve">M.A., </w:t>
      </w:r>
      <w:r w:rsidRPr="00F24A3A">
        <w:rPr>
          <w:rFonts w:ascii="Book Antiqua" w:hAnsi="Book Antiqua"/>
          <w:szCs w:val="24"/>
        </w:rPr>
        <w:t>2013</w:t>
      </w:r>
    </w:p>
    <w:p w14:paraId="394F4FD5" w14:textId="4CA6700D" w:rsidR="005F3F75" w:rsidRPr="00F24A3A" w:rsidRDefault="005F3F75" w:rsidP="005F3F75">
      <w:pPr>
        <w:ind w:left="720"/>
        <w:rPr>
          <w:rFonts w:ascii="Book Antiqua" w:hAnsi="Book Antiqua"/>
          <w:szCs w:val="24"/>
        </w:rPr>
      </w:pPr>
      <w:r w:rsidRPr="00F24A3A">
        <w:rPr>
          <w:rFonts w:ascii="Book Antiqua" w:hAnsi="Book Antiqua"/>
          <w:b/>
          <w:szCs w:val="24"/>
        </w:rPr>
        <w:t>*</w:t>
      </w:r>
      <w:proofErr w:type="spellStart"/>
      <w:r w:rsidRPr="00F24A3A">
        <w:rPr>
          <w:rFonts w:ascii="Book Antiqua" w:hAnsi="Book Antiqua"/>
          <w:szCs w:val="24"/>
        </w:rPr>
        <w:t>Gabriell</w:t>
      </w:r>
      <w:proofErr w:type="spellEnd"/>
      <w:r w:rsidRPr="00F24A3A">
        <w:rPr>
          <w:rFonts w:ascii="Book Antiqua" w:hAnsi="Book Antiqua"/>
          <w:szCs w:val="24"/>
        </w:rPr>
        <w:t xml:space="preserve"> Johnson-Cameron, M.A.</w:t>
      </w:r>
      <w:r w:rsidR="00817212">
        <w:rPr>
          <w:rFonts w:ascii="Book Antiqua" w:hAnsi="Book Antiqua"/>
          <w:szCs w:val="24"/>
        </w:rPr>
        <w:t>, 2018</w:t>
      </w:r>
    </w:p>
    <w:p w14:paraId="32B67DD7" w14:textId="723BECB1" w:rsidR="005F3F75" w:rsidRPr="00F24A3A" w:rsidRDefault="005F3F75" w:rsidP="005F3F75">
      <w:pPr>
        <w:ind w:left="720"/>
        <w:rPr>
          <w:rFonts w:ascii="Book Antiqua" w:hAnsi="Book Antiqua"/>
          <w:szCs w:val="24"/>
        </w:rPr>
      </w:pPr>
      <w:r w:rsidRPr="00F24A3A">
        <w:rPr>
          <w:rFonts w:ascii="Book Antiqua" w:hAnsi="Book Antiqua"/>
          <w:b/>
          <w:szCs w:val="24"/>
        </w:rPr>
        <w:t>*</w:t>
      </w:r>
      <w:r w:rsidRPr="00F24A3A">
        <w:rPr>
          <w:rFonts w:ascii="Book Antiqua" w:hAnsi="Book Antiqua"/>
          <w:szCs w:val="24"/>
        </w:rPr>
        <w:t>Jeffrey Jones, M.A.</w:t>
      </w:r>
      <w:r w:rsidR="00DB6515">
        <w:rPr>
          <w:rFonts w:ascii="Book Antiqua" w:hAnsi="Book Antiqua"/>
          <w:szCs w:val="24"/>
        </w:rPr>
        <w:t>, 2019</w:t>
      </w:r>
    </w:p>
    <w:p w14:paraId="2324A341" w14:textId="68FA52E4" w:rsidR="00D0061D" w:rsidRDefault="00FE4E5F" w:rsidP="00D0061D">
      <w:pPr>
        <w:ind w:left="720"/>
        <w:rPr>
          <w:rFonts w:ascii="Book Antiqua" w:hAnsi="Book Antiqua"/>
          <w:szCs w:val="24"/>
        </w:rPr>
      </w:pPr>
      <w:r w:rsidRPr="00F24A3A">
        <w:rPr>
          <w:rFonts w:ascii="Book Antiqua" w:hAnsi="Book Antiqua"/>
          <w:szCs w:val="24"/>
        </w:rPr>
        <w:t>Brandon Munda, M.A., 2</w:t>
      </w:r>
      <w:r w:rsidR="00D0061D" w:rsidRPr="00F24A3A">
        <w:rPr>
          <w:rFonts w:ascii="Book Antiqua" w:hAnsi="Book Antiqua"/>
          <w:szCs w:val="24"/>
        </w:rPr>
        <w:t>015</w:t>
      </w:r>
    </w:p>
    <w:p w14:paraId="3B26CEB5" w14:textId="07EF6C77" w:rsidR="00FE581B" w:rsidRPr="00F24A3A" w:rsidRDefault="00FE581B" w:rsidP="00D0061D">
      <w:pPr>
        <w:ind w:left="720"/>
        <w:rPr>
          <w:rFonts w:ascii="Book Antiqua" w:hAnsi="Book Antiqua"/>
          <w:szCs w:val="24"/>
        </w:rPr>
      </w:pPr>
      <w:proofErr w:type="spellStart"/>
      <w:r>
        <w:rPr>
          <w:rFonts w:ascii="Book Antiqua" w:hAnsi="Book Antiqua"/>
          <w:szCs w:val="24"/>
        </w:rPr>
        <w:t>Amrish</w:t>
      </w:r>
      <w:proofErr w:type="spellEnd"/>
      <w:r>
        <w:rPr>
          <w:rFonts w:ascii="Book Antiqua" w:hAnsi="Book Antiqua"/>
          <w:szCs w:val="24"/>
        </w:rPr>
        <w:t xml:space="preserve"> Nair, M.A., 2020</w:t>
      </w:r>
    </w:p>
    <w:p w14:paraId="4F97C709" w14:textId="28856D1B" w:rsidR="00D0061D" w:rsidRPr="00F24A3A" w:rsidRDefault="00D0061D" w:rsidP="00D0061D">
      <w:pPr>
        <w:ind w:left="720"/>
        <w:rPr>
          <w:rFonts w:ascii="Book Antiqua" w:hAnsi="Book Antiqua"/>
          <w:szCs w:val="24"/>
        </w:rPr>
      </w:pPr>
      <w:r w:rsidRPr="00F24A3A">
        <w:rPr>
          <w:rFonts w:ascii="Book Antiqua" w:hAnsi="Book Antiqua"/>
          <w:szCs w:val="24"/>
        </w:rPr>
        <w:t xml:space="preserve">Caitlyn O’Grady, </w:t>
      </w:r>
      <w:r w:rsidR="00FE4E5F" w:rsidRPr="00F24A3A">
        <w:rPr>
          <w:rFonts w:ascii="Book Antiqua" w:hAnsi="Book Antiqua"/>
          <w:szCs w:val="24"/>
        </w:rPr>
        <w:t>M. A.</w:t>
      </w:r>
      <w:r w:rsidR="00C42817" w:rsidRPr="00F24A3A">
        <w:rPr>
          <w:rFonts w:ascii="Book Antiqua" w:hAnsi="Book Antiqua"/>
          <w:szCs w:val="24"/>
        </w:rPr>
        <w:t>, 2017</w:t>
      </w:r>
    </w:p>
    <w:p w14:paraId="1B9888FB" w14:textId="77777777" w:rsidR="00C42817" w:rsidRPr="00F24A3A" w:rsidRDefault="00C42817" w:rsidP="00C42817">
      <w:pPr>
        <w:rPr>
          <w:rFonts w:ascii="Book Antiqua" w:hAnsi="Book Antiqua"/>
          <w:szCs w:val="24"/>
        </w:rPr>
      </w:pPr>
      <w:r w:rsidRPr="00F24A3A">
        <w:rPr>
          <w:rFonts w:ascii="Book Antiqua" w:hAnsi="Book Antiqua"/>
          <w:szCs w:val="24"/>
        </w:rPr>
        <w:tab/>
        <w:t>Michael Taylor, Ph.D., 2016</w:t>
      </w:r>
    </w:p>
    <w:p w14:paraId="061C6EAB" w14:textId="793428C9" w:rsidR="00026B0C" w:rsidRPr="00026B0C" w:rsidRDefault="00C42817" w:rsidP="00026B0C">
      <w:pPr>
        <w:ind w:left="720"/>
        <w:rPr>
          <w:rFonts w:ascii="Book Antiqua" w:hAnsi="Book Antiqua"/>
          <w:szCs w:val="24"/>
        </w:rPr>
      </w:pPr>
      <w:r w:rsidRPr="00F24A3A">
        <w:rPr>
          <w:rFonts w:ascii="Book Antiqua" w:hAnsi="Book Antiqua"/>
          <w:b/>
          <w:szCs w:val="24"/>
        </w:rPr>
        <w:t>*</w:t>
      </w:r>
      <w:r w:rsidR="00FE4E5F" w:rsidRPr="00F24A3A">
        <w:rPr>
          <w:rFonts w:ascii="Book Antiqua" w:hAnsi="Book Antiqua"/>
          <w:szCs w:val="24"/>
        </w:rPr>
        <w:t>Kathryn Veale, M.A.</w:t>
      </w:r>
      <w:r w:rsidR="00B77AAB">
        <w:rPr>
          <w:rFonts w:ascii="Book Antiqua" w:hAnsi="Book Antiqua"/>
          <w:szCs w:val="24"/>
        </w:rPr>
        <w:t>, 2017</w:t>
      </w:r>
    </w:p>
    <w:p w14:paraId="43350714" w14:textId="308F577F" w:rsidR="00C42817" w:rsidRPr="00F24A3A" w:rsidRDefault="00C42817" w:rsidP="00C42817">
      <w:pPr>
        <w:rPr>
          <w:rFonts w:ascii="Book Antiqua" w:hAnsi="Book Antiqua"/>
          <w:b/>
          <w:szCs w:val="24"/>
        </w:rPr>
      </w:pPr>
      <w:r w:rsidRPr="00F24A3A">
        <w:rPr>
          <w:rFonts w:ascii="Book Antiqua" w:hAnsi="Book Antiqua"/>
          <w:b/>
          <w:szCs w:val="24"/>
        </w:rPr>
        <w:t>Modern Europe</w:t>
      </w:r>
      <w:r w:rsidR="004643E2">
        <w:rPr>
          <w:rFonts w:ascii="Book Antiqua" w:hAnsi="Book Antiqua"/>
          <w:b/>
          <w:szCs w:val="24"/>
        </w:rPr>
        <w:t xml:space="preserve"> </w:t>
      </w:r>
    </w:p>
    <w:p w14:paraId="645D6933" w14:textId="77777777" w:rsidR="00C42817" w:rsidRPr="00F24A3A" w:rsidRDefault="00C42817" w:rsidP="00C42817">
      <w:pPr>
        <w:ind w:left="720"/>
        <w:rPr>
          <w:rFonts w:ascii="Book Antiqua" w:hAnsi="Book Antiqua"/>
          <w:szCs w:val="24"/>
        </w:rPr>
      </w:pPr>
      <w:r w:rsidRPr="00F24A3A">
        <w:rPr>
          <w:rFonts w:ascii="Book Antiqua" w:hAnsi="Book Antiqua"/>
          <w:szCs w:val="24"/>
        </w:rPr>
        <w:t>Alexander Turner, M.A., 2017</w:t>
      </w:r>
    </w:p>
    <w:p w14:paraId="2650C273" w14:textId="749D7C65" w:rsidR="00026B0C" w:rsidRPr="00026B0C" w:rsidRDefault="005F3F75" w:rsidP="00026B0C">
      <w:pPr>
        <w:ind w:left="720"/>
        <w:rPr>
          <w:rFonts w:ascii="Book Antiqua" w:hAnsi="Book Antiqua"/>
          <w:szCs w:val="24"/>
        </w:rPr>
      </w:pPr>
      <w:r w:rsidRPr="00F24A3A">
        <w:rPr>
          <w:rFonts w:ascii="Book Antiqua" w:hAnsi="Book Antiqua"/>
          <w:szCs w:val="24"/>
        </w:rPr>
        <w:t>Gordon Purcell, M.A.</w:t>
      </w:r>
      <w:r w:rsidR="001F7669">
        <w:rPr>
          <w:rFonts w:ascii="Book Antiqua" w:hAnsi="Book Antiqua"/>
          <w:szCs w:val="24"/>
        </w:rPr>
        <w:t xml:space="preserve"> 2020</w:t>
      </w:r>
    </w:p>
    <w:p w14:paraId="632E4EF4" w14:textId="77777777" w:rsidR="00026B0C" w:rsidRDefault="00026B0C" w:rsidP="00C42817">
      <w:pPr>
        <w:rPr>
          <w:rFonts w:ascii="Book Antiqua" w:hAnsi="Book Antiqua"/>
          <w:b/>
          <w:szCs w:val="24"/>
        </w:rPr>
      </w:pPr>
    </w:p>
    <w:p w14:paraId="59F4579E" w14:textId="610DA2E0" w:rsidR="00C42817" w:rsidRPr="00F24A3A" w:rsidRDefault="00C42817" w:rsidP="00C42817">
      <w:pPr>
        <w:rPr>
          <w:rFonts w:ascii="Book Antiqua" w:hAnsi="Book Antiqua"/>
          <w:b/>
          <w:szCs w:val="24"/>
        </w:rPr>
      </w:pPr>
      <w:r w:rsidRPr="00F24A3A">
        <w:rPr>
          <w:rFonts w:ascii="Book Antiqua" w:hAnsi="Book Antiqua"/>
          <w:b/>
          <w:szCs w:val="24"/>
        </w:rPr>
        <w:t>Atlantic World</w:t>
      </w:r>
      <w:r w:rsidR="0061650E">
        <w:rPr>
          <w:rFonts w:ascii="Book Antiqua" w:hAnsi="Book Antiqua"/>
          <w:b/>
          <w:szCs w:val="24"/>
        </w:rPr>
        <w:t>/Caribbean</w:t>
      </w:r>
    </w:p>
    <w:p w14:paraId="0DD22444" w14:textId="77777777" w:rsidR="00C42817" w:rsidRPr="00F24A3A" w:rsidRDefault="00C42817" w:rsidP="00C42817">
      <w:pPr>
        <w:ind w:left="720"/>
        <w:rPr>
          <w:rFonts w:ascii="Book Antiqua" w:hAnsi="Book Antiqua"/>
          <w:szCs w:val="24"/>
        </w:rPr>
      </w:pPr>
      <w:r w:rsidRPr="00F24A3A">
        <w:rPr>
          <w:rFonts w:ascii="Book Antiqua" w:hAnsi="Book Antiqua"/>
          <w:szCs w:val="24"/>
        </w:rPr>
        <w:t>Elizabeth Busquets, Ph.D.</w:t>
      </w:r>
    </w:p>
    <w:p w14:paraId="6820C275" w14:textId="77777777" w:rsidR="00817212" w:rsidRPr="00F24A3A" w:rsidRDefault="00817212" w:rsidP="00817212">
      <w:pPr>
        <w:ind w:left="720"/>
        <w:rPr>
          <w:rFonts w:ascii="Book Antiqua" w:hAnsi="Book Antiqua"/>
          <w:szCs w:val="24"/>
        </w:rPr>
      </w:pPr>
      <w:r w:rsidRPr="00F24A3A">
        <w:rPr>
          <w:rFonts w:ascii="Book Antiqua" w:hAnsi="Book Antiqua"/>
          <w:szCs w:val="24"/>
        </w:rPr>
        <w:t>Alisha Cromwell, Ph.D., 2017</w:t>
      </w:r>
    </w:p>
    <w:p w14:paraId="51C5EC57" w14:textId="75F6A5B7" w:rsidR="00C42817" w:rsidRPr="00F24A3A" w:rsidRDefault="00C42817" w:rsidP="00C42817">
      <w:pPr>
        <w:ind w:left="1080" w:hanging="360"/>
        <w:rPr>
          <w:rFonts w:ascii="Book Antiqua" w:hAnsi="Book Antiqua"/>
          <w:szCs w:val="24"/>
        </w:rPr>
      </w:pPr>
      <w:r w:rsidRPr="00F24A3A">
        <w:rPr>
          <w:rFonts w:ascii="Book Antiqua" w:hAnsi="Book Antiqua"/>
          <w:szCs w:val="24"/>
        </w:rPr>
        <w:t xml:space="preserve">Nicole Gallucci, Ph.D. </w:t>
      </w:r>
    </w:p>
    <w:p w14:paraId="0191B3F1" w14:textId="0F327A31" w:rsidR="00F01525" w:rsidRDefault="00F01525" w:rsidP="0061650E">
      <w:pPr>
        <w:ind w:left="1080" w:hanging="360"/>
        <w:rPr>
          <w:rFonts w:ascii="Book Antiqua" w:hAnsi="Book Antiqua"/>
          <w:szCs w:val="24"/>
        </w:rPr>
      </w:pPr>
      <w:proofErr w:type="spellStart"/>
      <w:r>
        <w:rPr>
          <w:rFonts w:ascii="Book Antiqua" w:hAnsi="Book Antiqua"/>
          <w:szCs w:val="24"/>
        </w:rPr>
        <w:t>Karyna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Hlyvynska</w:t>
      </w:r>
      <w:proofErr w:type="spellEnd"/>
      <w:r>
        <w:rPr>
          <w:rFonts w:ascii="Book Antiqua" w:hAnsi="Book Antiqua"/>
          <w:szCs w:val="24"/>
        </w:rPr>
        <w:t>, Ph.D.</w:t>
      </w:r>
    </w:p>
    <w:p w14:paraId="258476FE" w14:textId="614079E8" w:rsidR="0061650E" w:rsidRPr="0061650E" w:rsidRDefault="0061650E" w:rsidP="0061650E">
      <w:pPr>
        <w:ind w:left="1080" w:hanging="36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Chris Jackson, M.A. in Historic Preservation</w:t>
      </w:r>
      <w:r w:rsidR="00817212">
        <w:rPr>
          <w:rFonts w:ascii="Book Antiqua" w:hAnsi="Book Antiqua"/>
          <w:szCs w:val="24"/>
        </w:rPr>
        <w:t>, 2018</w:t>
      </w:r>
    </w:p>
    <w:p w14:paraId="013AC53F" w14:textId="77777777" w:rsidR="00026B0C" w:rsidRDefault="00026B0C" w:rsidP="00026B0C">
      <w:pPr>
        <w:ind w:left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*Elizabeth </w:t>
      </w:r>
      <w:proofErr w:type="spellStart"/>
      <w:r>
        <w:rPr>
          <w:rFonts w:ascii="Book Antiqua" w:hAnsi="Book Antiqua"/>
          <w:szCs w:val="24"/>
        </w:rPr>
        <w:t>Kenison</w:t>
      </w:r>
      <w:proofErr w:type="spellEnd"/>
      <w:r>
        <w:rPr>
          <w:rFonts w:ascii="Book Antiqua" w:hAnsi="Book Antiqua"/>
          <w:szCs w:val="24"/>
        </w:rPr>
        <w:t>, M.A., 2020</w:t>
      </w:r>
    </w:p>
    <w:p w14:paraId="6A09E554" w14:textId="20C09B77" w:rsidR="00036E7F" w:rsidRPr="00026B0C" w:rsidRDefault="00C42817" w:rsidP="00026B0C">
      <w:pPr>
        <w:ind w:left="720"/>
        <w:rPr>
          <w:rFonts w:ascii="Book Antiqua" w:hAnsi="Book Antiqua"/>
          <w:szCs w:val="24"/>
        </w:rPr>
      </w:pPr>
      <w:r w:rsidRPr="00F24A3A">
        <w:rPr>
          <w:rFonts w:ascii="Book Antiqua" w:hAnsi="Book Antiqua"/>
          <w:b/>
          <w:szCs w:val="24"/>
        </w:rPr>
        <w:t>*</w:t>
      </w:r>
      <w:r w:rsidRPr="00F24A3A">
        <w:rPr>
          <w:rFonts w:ascii="Book Antiqua" w:hAnsi="Book Antiqua"/>
          <w:szCs w:val="24"/>
        </w:rPr>
        <w:t xml:space="preserve">Lauren </w:t>
      </w:r>
      <w:proofErr w:type="spellStart"/>
      <w:r w:rsidRPr="00F24A3A">
        <w:rPr>
          <w:rFonts w:ascii="Book Antiqua" w:hAnsi="Book Antiqua"/>
          <w:szCs w:val="24"/>
        </w:rPr>
        <w:t>Titley</w:t>
      </w:r>
      <w:proofErr w:type="spellEnd"/>
      <w:r w:rsidRPr="00F24A3A">
        <w:rPr>
          <w:rFonts w:ascii="Book Antiqua" w:hAnsi="Book Antiqua"/>
          <w:szCs w:val="24"/>
        </w:rPr>
        <w:t>, M.A.</w:t>
      </w:r>
      <w:r w:rsidR="00817212">
        <w:rPr>
          <w:rFonts w:ascii="Book Antiqua" w:hAnsi="Book Antiqua"/>
          <w:szCs w:val="24"/>
        </w:rPr>
        <w:t>, 2018</w:t>
      </w:r>
    </w:p>
    <w:p w14:paraId="66CD1B57" w14:textId="77777777" w:rsidR="009B25A9" w:rsidRPr="00F24A3A" w:rsidRDefault="009B25A9" w:rsidP="009B25A9">
      <w:pPr>
        <w:rPr>
          <w:rFonts w:ascii="Book Antiqua" w:hAnsi="Book Antiqua"/>
          <w:b/>
          <w:szCs w:val="24"/>
        </w:rPr>
      </w:pPr>
      <w:r w:rsidRPr="00F24A3A">
        <w:rPr>
          <w:rFonts w:ascii="Book Antiqua" w:hAnsi="Book Antiqua"/>
          <w:b/>
          <w:szCs w:val="24"/>
        </w:rPr>
        <w:t>Gender</w:t>
      </w:r>
    </w:p>
    <w:p w14:paraId="3AA3AEFC" w14:textId="6ECB812C" w:rsidR="00C42817" w:rsidRPr="00F24A3A" w:rsidRDefault="00C42817" w:rsidP="00C42817">
      <w:pPr>
        <w:ind w:left="720"/>
        <w:rPr>
          <w:rFonts w:ascii="Book Antiqua" w:hAnsi="Book Antiqua"/>
          <w:szCs w:val="24"/>
        </w:rPr>
      </w:pPr>
      <w:r w:rsidRPr="00F24A3A">
        <w:rPr>
          <w:rFonts w:ascii="Book Antiqua" w:hAnsi="Book Antiqua"/>
          <w:szCs w:val="24"/>
        </w:rPr>
        <w:t xml:space="preserve">Katherine </w:t>
      </w:r>
      <w:proofErr w:type="spellStart"/>
      <w:r w:rsidRPr="00F24A3A">
        <w:rPr>
          <w:rFonts w:ascii="Book Antiqua" w:hAnsi="Book Antiqua"/>
          <w:szCs w:val="24"/>
        </w:rPr>
        <w:t>Fialka</w:t>
      </w:r>
      <w:proofErr w:type="spellEnd"/>
      <w:r w:rsidRPr="00F24A3A">
        <w:rPr>
          <w:rFonts w:ascii="Book Antiqua" w:hAnsi="Book Antiqua"/>
          <w:szCs w:val="24"/>
        </w:rPr>
        <w:t>, Ph.D.</w:t>
      </w:r>
      <w:r w:rsidR="00817212">
        <w:rPr>
          <w:rFonts w:ascii="Book Antiqua" w:hAnsi="Book Antiqua"/>
          <w:szCs w:val="24"/>
        </w:rPr>
        <w:t>, 2018</w:t>
      </w:r>
    </w:p>
    <w:p w14:paraId="16BD13BB" w14:textId="2AF97A53" w:rsidR="009B25A9" w:rsidRPr="00F24A3A" w:rsidRDefault="00A75FB8" w:rsidP="009B25A9">
      <w:pPr>
        <w:ind w:left="720"/>
        <w:rPr>
          <w:rFonts w:ascii="Book Antiqua" w:hAnsi="Book Antiqua"/>
          <w:szCs w:val="24"/>
        </w:rPr>
      </w:pPr>
      <w:r w:rsidRPr="00F24A3A">
        <w:rPr>
          <w:rFonts w:ascii="Book Antiqua" w:hAnsi="Book Antiqua"/>
          <w:szCs w:val="24"/>
        </w:rPr>
        <w:t xml:space="preserve">Katherine </w:t>
      </w:r>
      <w:proofErr w:type="spellStart"/>
      <w:r w:rsidRPr="00F24A3A">
        <w:rPr>
          <w:rFonts w:ascii="Book Antiqua" w:hAnsi="Book Antiqua"/>
          <w:szCs w:val="24"/>
        </w:rPr>
        <w:t>Korth</w:t>
      </w:r>
      <w:proofErr w:type="spellEnd"/>
      <w:r w:rsidRPr="00F24A3A">
        <w:rPr>
          <w:rFonts w:ascii="Book Antiqua" w:hAnsi="Book Antiqua"/>
          <w:szCs w:val="24"/>
        </w:rPr>
        <w:t>, M.A.</w:t>
      </w:r>
      <w:r w:rsidR="00DA1D9C" w:rsidRPr="00F24A3A">
        <w:rPr>
          <w:rFonts w:ascii="Book Antiqua" w:hAnsi="Book Antiqua"/>
          <w:szCs w:val="24"/>
        </w:rPr>
        <w:t>, 2017</w:t>
      </w:r>
    </w:p>
    <w:p w14:paraId="6EAAB78F" w14:textId="3FD68AE8" w:rsidR="009B25A9" w:rsidRPr="00F24A3A" w:rsidRDefault="009B25A9" w:rsidP="009B25A9">
      <w:pPr>
        <w:ind w:left="720"/>
        <w:rPr>
          <w:rFonts w:ascii="Book Antiqua" w:hAnsi="Book Antiqua"/>
          <w:szCs w:val="24"/>
        </w:rPr>
      </w:pPr>
      <w:r w:rsidRPr="00F24A3A">
        <w:rPr>
          <w:rFonts w:ascii="Book Antiqua" w:hAnsi="Book Antiqua"/>
          <w:szCs w:val="24"/>
        </w:rPr>
        <w:t xml:space="preserve">Leah </w:t>
      </w:r>
      <w:proofErr w:type="spellStart"/>
      <w:r w:rsidRPr="00F24A3A">
        <w:rPr>
          <w:rFonts w:ascii="Book Antiqua" w:hAnsi="Book Antiqua"/>
          <w:szCs w:val="24"/>
        </w:rPr>
        <w:t>Richier</w:t>
      </w:r>
      <w:proofErr w:type="spellEnd"/>
      <w:r w:rsidRPr="00F24A3A">
        <w:rPr>
          <w:rFonts w:ascii="Book Antiqua" w:hAnsi="Book Antiqua"/>
          <w:szCs w:val="24"/>
        </w:rPr>
        <w:t>, Ph.D.</w:t>
      </w:r>
      <w:r w:rsidR="00DA1D9C" w:rsidRPr="00F24A3A">
        <w:rPr>
          <w:rFonts w:ascii="Book Antiqua" w:hAnsi="Book Antiqua"/>
          <w:szCs w:val="24"/>
        </w:rPr>
        <w:t>, 2017</w:t>
      </w:r>
    </w:p>
    <w:p w14:paraId="0979CD77" w14:textId="102775CA" w:rsidR="0061650E" w:rsidRDefault="0061650E" w:rsidP="00C42817">
      <w:pPr>
        <w:ind w:left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Emma Roundtree, M.A.</w:t>
      </w:r>
      <w:r w:rsidR="00817212">
        <w:rPr>
          <w:rFonts w:ascii="Book Antiqua" w:hAnsi="Book Antiqua"/>
          <w:szCs w:val="24"/>
        </w:rPr>
        <w:t>, 2018</w:t>
      </w:r>
    </w:p>
    <w:p w14:paraId="4AC7F091" w14:textId="54DE8326" w:rsidR="006C07D0" w:rsidRPr="00F24A3A" w:rsidRDefault="006C07D0" w:rsidP="00C42817">
      <w:pPr>
        <w:ind w:left="720"/>
        <w:rPr>
          <w:rFonts w:ascii="Book Antiqua" w:hAnsi="Book Antiqua"/>
          <w:szCs w:val="24"/>
        </w:rPr>
        <w:sectPr w:rsidR="006C07D0" w:rsidRPr="00F24A3A" w:rsidSect="00E778AC">
          <w:type w:val="continuous"/>
          <w:pgSz w:w="12240" w:h="15840"/>
          <w:pgMar w:top="1296" w:right="1008" w:bottom="1008" w:left="1008" w:header="720" w:footer="720" w:gutter="0"/>
          <w:cols w:num="2" w:space="720"/>
          <w:titlePg/>
        </w:sectPr>
      </w:pPr>
    </w:p>
    <w:p w14:paraId="0C72E0C0" w14:textId="77777777" w:rsidR="00F24A3A" w:rsidRPr="00F24A3A" w:rsidRDefault="00F24A3A" w:rsidP="00E778AC">
      <w:pPr>
        <w:rPr>
          <w:rFonts w:ascii="Book Antiqua" w:hAnsi="Book Antiqua"/>
          <w:sz w:val="10"/>
          <w:szCs w:val="10"/>
          <w:u w:val="single"/>
        </w:rPr>
      </w:pPr>
    </w:p>
    <w:p w14:paraId="6A7F142D" w14:textId="68768603" w:rsidR="00E778AC" w:rsidRPr="00E40B7D" w:rsidRDefault="00E778AC" w:rsidP="00E40B7D">
      <w:pPr>
        <w:rPr>
          <w:rFonts w:ascii="Book Antiqua" w:hAnsi="Book Antiqua"/>
          <w:sz w:val="22"/>
          <w:szCs w:val="22"/>
          <w:u w:val="single"/>
        </w:rPr>
      </w:pPr>
      <w:r w:rsidRPr="00F24A3A">
        <w:rPr>
          <w:rFonts w:ascii="Book Antiqua" w:hAnsi="Book Antiqua"/>
          <w:sz w:val="22"/>
          <w:szCs w:val="22"/>
          <w:u w:val="single"/>
        </w:rPr>
        <w:lastRenderedPageBreak/>
        <w:t>UNDERGRADUATE RESEARCH AND HONORS THESES SUPERVISED</w:t>
      </w:r>
    </w:p>
    <w:p w14:paraId="2835E255" w14:textId="3FCC5330" w:rsidR="00E778AC" w:rsidRPr="00F24A3A" w:rsidRDefault="00E778AC" w:rsidP="00E778AC">
      <w:pPr>
        <w:tabs>
          <w:tab w:val="right" w:pos="10080"/>
        </w:tabs>
        <w:ind w:left="720" w:hanging="720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Brian Underwood, Honors BA: “Against All Reason: Rousseau and the Counter-Enlightenment,” 2013. </w:t>
      </w:r>
    </w:p>
    <w:p w14:paraId="3638A481" w14:textId="77777777" w:rsidR="00E778AC" w:rsidRPr="00F24A3A" w:rsidRDefault="00E778AC" w:rsidP="00E778AC">
      <w:pPr>
        <w:numPr>
          <w:ilvl w:val="0"/>
          <w:numId w:val="2"/>
        </w:numPr>
        <w:tabs>
          <w:tab w:val="right" w:pos="10080"/>
        </w:tabs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>Directed reading, 2012.</w:t>
      </w:r>
    </w:p>
    <w:p w14:paraId="7D41B929" w14:textId="284629C5" w:rsidR="00E778AC" w:rsidRPr="00E40B7D" w:rsidRDefault="00E778AC" w:rsidP="00E40B7D">
      <w:pPr>
        <w:numPr>
          <w:ilvl w:val="0"/>
          <w:numId w:val="2"/>
        </w:numPr>
        <w:tabs>
          <w:tab w:val="right" w:pos="10080"/>
        </w:tabs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>Awarded CURO Undergraduate Research Fellowship</w:t>
      </w:r>
    </w:p>
    <w:p w14:paraId="5D695E24" w14:textId="1CA031AE" w:rsidR="00E778AC" w:rsidRPr="00F24A3A" w:rsidRDefault="00E778AC" w:rsidP="00E778AC">
      <w:pPr>
        <w:tabs>
          <w:tab w:val="right" w:pos="10080"/>
        </w:tabs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 xml:space="preserve">Emily Francis, Honors BA: “The Guillotine as a Symbol of the French Revolution,” 2014. </w:t>
      </w:r>
    </w:p>
    <w:p w14:paraId="2E4D7BD9" w14:textId="77777777" w:rsidR="00E778AC" w:rsidRPr="00F24A3A" w:rsidRDefault="00E778AC" w:rsidP="00E778AC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>Directed reading, 2014.</w:t>
      </w:r>
    </w:p>
    <w:p w14:paraId="0699DAEF" w14:textId="7A8E9FF1" w:rsidR="00E778AC" w:rsidRPr="004643E2" w:rsidRDefault="00E778AC" w:rsidP="004643E2">
      <w:pPr>
        <w:numPr>
          <w:ilvl w:val="0"/>
          <w:numId w:val="2"/>
        </w:numPr>
        <w:tabs>
          <w:tab w:val="right" w:pos="10080"/>
        </w:tabs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>Awarded CURO Undergraduate Research Fellowship</w:t>
      </w:r>
    </w:p>
    <w:p w14:paraId="17851B57" w14:textId="77777777" w:rsidR="00E40B7D" w:rsidRDefault="00E40B7D" w:rsidP="00952C66">
      <w:pPr>
        <w:pStyle w:val="Heading1"/>
        <w:tabs>
          <w:tab w:val="right" w:pos="9900"/>
        </w:tabs>
        <w:ind w:right="-918"/>
        <w:jc w:val="left"/>
        <w:rPr>
          <w:rFonts w:ascii="Book Antiqua" w:hAnsi="Book Antiqua"/>
          <w:b w:val="0"/>
          <w:sz w:val="22"/>
          <w:szCs w:val="22"/>
          <w:u w:val="single"/>
        </w:rPr>
      </w:pPr>
    </w:p>
    <w:p w14:paraId="5770AA4F" w14:textId="77777777" w:rsidR="009B25A9" w:rsidRPr="00F24A3A" w:rsidRDefault="009B25A9" w:rsidP="00952C66">
      <w:pPr>
        <w:pStyle w:val="Heading1"/>
        <w:tabs>
          <w:tab w:val="right" w:pos="9900"/>
        </w:tabs>
        <w:ind w:right="-918"/>
        <w:jc w:val="left"/>
        <w:rPr>
          <w:rFonts w:ascii="Book Antiqua" w:hAnsi="Book Antiqua"/>
          <w:b w:val="0"/>
          <w:sz w:val="22"/>
          <w:szCs w:val="22"/>
        </w:rPr>
      </w:pPr>
      <w:r w:rsidRPr="00F24A3A">
        <w:rPr>
          <w:rFonts w:ascii="Book Antiqua" w:hAnsi="Book Antiqua"/>
          <w:b w:val="0"/>
          <w:sz w:val="22"/>
          <w:szCs w:val="22"/>
          <w:u w:val="single"/>
        </w:rPr>
        <w:t xml:space="preserve">COURSES </w:t>
      </w:r>
      <w:r w:rsidR="00E778AC" w:rsidRPr="00F24A3A">
        <w:rPr>
          <w:rFonts w:ascii="Book Antiqua" w:hAnsi="Book Antiqua"/>
          <w:b w:val="0"/>
          <w:sz w:val="22"/>
          <w:szCs w:val="22"/>
          <w:u w:val="single"/>
        </w:rPr>
        <w:t>TAUGHT</w:t>
      </w:r>
    </w:p>
    <w:p w14:paraId="1FD5FA40" w14:textId="77777777" w:rsidR="0078076F" w:rsidRDefault="0078076F" w:rsidP="009B25A9">
      <w:pPr>
        <w:rPr>
          <w:rFonts w:ascii="Book Antiqua" w:hAnsi="Book Antiqua"/>
          <w:b/>
          <w:sz w:val="22"/>
          <w:szCs w:val="22"/>
        </w:rPr>
        <w:sectPr w:rsidR="0078076F" w:rsidSect="00284BED">
          <w:type w:val="continuous"/>
          <w:pgSz w:w="12240" w:h="15840"/>
          <w:pgMar w:top="1296" w:right="1008" w:bottom="1008" w:left="1008" w:header="720" w:footer="720" w:gutter="0"/>
          <w:cols w:space="720"/>
          <w:titlePg/>
        </w:sectPr>
      </w:pPr>
    </w:p>
    <w:p w14:paraId="18428E57" w14:textId="08DCF5FF" w:rsidR="009B25A9" w:rsidRPr="00F24A3A" w:rsidRDefault="009B25A9" w:rsidP="009B25A9">
      <w:pPr>
        <w:rPr>
          <w:rFonts w:ascii="Book Antiqua" w:hAnsi="Book Antiqua"/>
          <w:b/>
          <w:sz w:val="22"/>
          <w:szCs w:val="22"/>
        </w:rPr>
      </w:pPr>
      <w:r w:rsidRPr="00F24A3A">
        <w:rPr>
          <w:rFonts w:ascii="Book Antiqua" w:hAnsi="Book Antiqua"/>
          <w:b/>
          <w:sz w:val="22"/>
          <w:szCs w:val="22"/>
        </w:rPr>
        <w:t>Graduate</w:t>
      </w:r>
    </w:p>
    <w:p w14:paraId="4C5B59D3" w14:textId="77777777" w:rsidR="009B25A9" w:rsidRPr="00F24A3A" w:rsidRDefault="009B25A9" w:rsidP="009B25A9">
      <w:pPr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ab/>
        <w:t>Gender History Colloquium</w:t>
      </w:r>
    </w:p>
    <w:p w14:paraId="6791D2A9" w14:textId="77777777" w:rsidR="009B25A9" w:rsidRPr="00F24A3A" w:rsidRDefault="009B25A9" w:rsidP="009B25A9">
      <w:pPr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ab/>
        <w:t>Early Modern Europe Seminar</w:t>
      </w:r>
    </w:p>
    <w:p w14:paraId="29F05329" w14:textId="708DA6BA" w:rsidR="006C07D0" w:rsidRDefault="006C07D0" w:rsidP="009B25A9">
      <w:pPr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ab/>
        <w:t>Theory and Practice of History</w:t>
      </w:r>
    </w:p>
    <w:p w14:paraId="054218A6" w14:textId="252CBF11" w:rsidR="00D57BFA" w:rsidRPr="00F24A3A" w:rsidRDefault="00D57BFA" w:rsidP="00D57BFA">
      <w:pPr>
        <w:ind w:left="900" w:hanging="1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Interpreting French Slavery in the Caribbean: Historiography, Memory, Literature, and Performance</w:t>
      </w:r>
    </w:p>
    <w:p w14:paraId="604B8385" w14:textId="77777777" w:rsidR="009B25A9" w:rsidRPr="00F24A3A" w:rsidRDefault="009B25A9" w:rsidP="009B25A9">
      <w:pPr>
        <w:tabs>
          <w:tab w:val="right" w:pos="10080"/>
        </w:tabs>
        <w:ind w:left="360" w:right="-36"/>
        <w:rPr>
          <w:rFonts w:ascii="Book Antiqua" w:hAnsi="Book Antiqua"/>
          <w:b/>
          <w:sz w:val="10"/>
          <w:szCs w:val="10"/>
        </w:rPr>
      </w:pPr>
    </w:p>
    <w:p w14:paraId="5427C433" w14:textId="77777777" w:rsidR="0078076F" w:rsidRDefault="0078076F" w:rsidP="009B25A9">
      <w:pPr>
        <w:rPr>
          <w:rFonts w:ascii="Book Antiqua" w:hAnsi="Book Antiqua"/>
          <w:b/>
          <w:sz w:val="22"/>
          <w:szCs w:val="22"/>
        </w:rPr>
      </w:pPr>
    </w:p>
    <w:p w14:paraId="149EBCC9" w14:textId="77777777" w:rsidR="0078076F" w:rsidRDefault="0078076F" w:rsidP="009B25A9">
      <w:pPr>
        <w:rPr>
          <w:rFonts w:ascii="Book Antiqua" w:hAnsi="Book Antiqua"/>
          <w:b/>
          <w:sz w:val="22"/>
          <w:szCs w:val="22"/>
        </w:rPr>
      </w:pPr>
    </w:p>
    <w:p w14:paraId="4C017542" w14:textId="77777777" w:rsidR="009B25A9" w:rsidRPr="00F24A3A" w:rsidRDefault="009B25A9" w:rsidP="009B25A9">
      <w:pPr>
        <w:rPr>
          <w:rFonts w:ascii="Book Antiqua" w:hAnsi="Book Antiqua"/>
          <w:b/>
          <w:sz w:val="22"/>
          <w:szCs w:val="22"/>
        </w:rPr>
      </w:pPr>
      <w:r w:rsidRPr="00F24A3A">
        <w:rPr>
          <w:rFonts w:ascii="Book Antiqua" w:hAnsi="Book Antiqua"/>
          <w:b/>
          <w:sz w:val="22"/>
          <w:szCs w:val="22"/>
        </w:rPr>
        <w:t>Undergraduate</w:t>
      </w:r>
    </w:p>
    <w:p w14:paraId="6EFC4D0D" w14:textId="77777777" w:rsidR="00E778AC" w:rsidRPr="00F24A3A" w:rsidRDefault="00E778AC" w:rsidP="00E778AC">
      <w:pPr>
        <w:ind w:left="1440" w:hanging="720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>Old Regime and Revolutionary France</w:t>
      </w:r>
    </w:p>
    <w:p w14:paraId="6024D106" w14:textId="77777777" w:rsidR="00E778AC" w:rsidRPr="00F24A3A" w:rsidRDefault="00E778AC" w:rsidP="00E778AC">
      <w:pPr>
        <w:ind w:left="1440" w:hanging="720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>Age of Enlightenment</w:t>
      </w:r>
    </w:p>
    <w:p w14:paraId="7F73C332" w14:textId="77777777" w:rsidR="009B25A9" w:rsidRPr="00F24A3A" w:rsidRDefault="009B25A9" w:rsidP="009B25A9">
      <w:pPr>
        <w:ind w:left="1440" w:hanging="720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>Age of Absolutism</w:t>
      </w:r>
    </w:p>
    <w:p w14:paraId="17144436" w14:textId="77777777" w:rsidR="00E778AC" w:rsidRPr="00F24A3A" w:rsidRDefault="00E778AC" w:rsidP="00E778AC">
      <w:pPr>
        <w:ind w:left="1440" w:hanging="720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>Women in Early Modern Europe</w:t>
      </w:r>
    </w:p>
    <w:p w14:paraId="7F898695" w14:textId="77777777" w:rsidR="00E778AC" w:rsidRPr="00F24A3A" w:rsidRDefault="00E778AC" w:rsidP="00E778AC">
      <w:pPr>
        <w:ind w:left="1440" w:hanging="720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>Pirates, Captives, and Travelers</w:t>
      </w:r>
      <w:r w:rsidRPr="00F24A3A">
        <w:rPr>
          <w:rFonts w:ascii="Book Antiqua" w:hAnsi="Book Antiqua"/>
          <w:sz w:val="22"/>
          <w:szCs w:val="22"/>
        </w:rPr>
        <w:tab/>
      </w:r>
    </w:p>
    <w:p w14:paraId="0A4E33E3" w14:textId="752941A3" w:rsidR="006C07D0" w:rsidRPr="00F24A3A" w:rsidRDefault="006C07D0" w:rsidP="009B25A9">
      <w:pPr>
        <w:ind w:left="1440" w:hanging="720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>Western Society since 1500</w:t>
      </w:r>
    </w:p>
    <w:p w14:paraId="59FD0075" w14:textId="77777777" w:rsidR="009B25A9" w:rsidRPr="00F24A3A" w:rsidRDefault="009B25A9" w:rsidP="009B25A9">
      <w:pPr>
        <w:ind w:left="1440" w:hanging="720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>Western Society since 1500 (Honors)</w:t>
      </w:r>
    </w:p>
    <w:p w14:paraId="42911D8F" w14:textId="77777777" w:rsidR="0078076F" w:rsidRDefault="0078076F" w:rsidP="00952C66">
      <w:pPr>
        <w:pStyle w:val="Heading1"/>
        <w:tabs>
          <w:tab w:val="right" w:pos="9900"/>
        </w:tabs>
        <w:ind w:right="-918"/>
        <w:jc w:val="left"/>
        <w:rPr>
          <w:rFonts w:ascii="Book Antiqua" w:hAnsi="Book Antiqua"/>
          <w:b w:val="0"/>
          <w:sz w:val="22"/>
          <w:szCs w:val="22"/>
          <w:u w:val="single"/>
        </w:rPr>
        <w:sectPr w:rsidR="0078076F" w:rsidSect="0078076F">
          <w:type w:val="continuous"/>
          <w:pgSz w:w="12240" w:h="15840"/>
          <w:pgMar w:top="1296" w:right="1008" w:bottom="1008" w:left="1008" w:header="720" w:footer="720" w:gutter="0"/>
          <w:cols w:num="2" w:space="720"/>
          <w:titlePg/>
        </w:sectPr>
      </w:pPr>
    </w:p>
    <w:p w14:paraId="69C48B16" w14:textId="77777777" w:rsidR="00952C66" w:rsidRPr="00F24A3A" w:rsidRDefault="00952C66" w:rsidP="00952C66">
      <w:pPr>
        <w:pStyle w:val="Heading1"/>
        <w:tabs>
          <w:tab w:val="right" w:pos="9900"/>
        </w:tabs>
        <w:ind w:right="-918"/>
        <w:jc w:val="left"/>
        <w:rPr>
          <w:rFonts w:ascii="Book Antiqua" w:hAnsi="Book Antiqua"/>
          <w:b w:val="0"/>
          <w:sz w:val="22"/>
          <w:szCs w:val="22"/>
          <w:u w:val="single"/>
        </w:rPr>
      </w:pPr>
      <w:r w:rsidRPr="00F24A3A">
        <w:rPr>
          <w:rFonts w:ascii="Book Antiqua" w:hAnsi="Book Antiqua"/>
          <w:b w:val="0"/>
          <w:sz w:val="22"/>
          <w:szCs w:val="22"/>
          <w:u w:val="single"/>
        </w:rPr>
        <w:t>LANGUAGE COMPETENCIES</w:t>
      </w:r>
    </w:p>
    <w:p w14:paraId="3418ADF9" w14:textId="77777777" w:rsidR="00952C66" w:rsidRPr="00F24A3A" w:rsidRDefault="00952C66" w:rsidP="00952C66">
      <w:pPr>
        <w:tabs>
          <w:tab w:val="right" w:pos="9900"/>
        </w:tabs>
        <w:ind w:right="-918"/>
        <w:rPr>
          <w:rFonts w:ascii="Book Antiqua" w:hAnsi="Book Antiqua"/>
          <w:sz w:val="10"/>
          <w:szCs w:val="10"/>
        </w:rPr>
      </w:pPr>
    </w:p>
    <w:p w14:paraId="31D70146" w14:textId="77777777" w:rsidR="00952C66" w:rsidRPr="00F24A3A" w:rsidRDefault="00952C66" w:rsidP="00952C66">
      <w:pPr>
        <w:tabs>
          <w:tab w:val="right" w:pos="9900"/>
        </w:tabs>
        <w:ind w:left="360" w:right="-918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>English - Native language</w:t>
      </w:r>
    </w:p>
    <w:p w14:paraId="2058AFC6" w14:textId="77777777" w:rsidR="00952C66" w:rsidRPr="00F24A3A" w:rsidRDefault="00952C66" w:rsidP="00952C66">
      <w:pPr>
        <w:tabs>
          <w:tab w:val="right" w:pos="9900"/>
        </w:tabs>
        <w:ind w:left="360" w:right="-918"/>
        <w:rPr>
          <w:rFonts w:ascii="Book Antiqua" w:hAnsi="Book Antiqua"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>French - Excellent reading, comprehension, speaking</w:t>
      </w:r>
      <w:r w:rsidR="009A312C" w:rsidRPr="00F24A3A">
        <w:rPr>
          <w:rFonts w:ascii="Book Antiqua" w:hAnsi="Book Antiqua"/>
          <w:sz w:val="22"/>
          <w:szCs w:val="22"/>
        </w:rPr>
        <w:t>, and</w:t>
      </w:r>
      <w:r w:rsidRPr="00F24A3A">
        <w:rPr>
          <w:rFonts w:ascii="Book Antiqua" w:hAnsi="Book Antiqua"/>
          <w:sz w:val="22"/>
          <w:szCs w:val="22"/>
        </w:rPr>
        <w:t xml:space="preserve"> writing</w:t>
      </w:r>
    </w:p>
    <w:p w14:paraId="4FBADCC8" w14:textId="4BD0ED6D" w:rsidR="0050772E" w:rsidRPr="00817212" w:rsidRDefault="00952C66" w:rsidP="00817212">
      <w:pPr>
        <w:tabs>
          <w:tab w:val="right" w:pos="9900"/>
        </w:tabs>
        <w:ind w:left="360" w:right="-918"/>
        <w:rPr>
          <w:rFonts w:ascii="Book Antiqua" w:hAnsi="Book Antiqua"/>
          <w:i/>
          <w:sz w:val="22"/>
          <w:szCs w:val="22"/>
        </w:rPr>
      </w:pPr>
      <w:r w:rsidRPr="00F24A3A">
        <w:rPr>
          <w:rFonts w:ascii="Book Antiqua" w:hAnsi="Book Antiqua"/>
          <w:sz w:val="22"/>
          <w:szCs w:val="22"/>
        </w:rPr>
        <w:t>Spanish - Competent reading, comprehension, speaking, and writing</w:t>
      </w:r>
    </w:p>
    <w:sectPr w:rsidR="0050772E" w:rsidRPr="00817212" w:rsidSect="00284BED">
      <w:type w:val="continuous"/>
      <w:pgSz w:w="12240" w:h="15840"/>
      <w:pgMar w:top="1296" w:right="1008" w:bottom="1008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50FCD" w14:textId="77777777" w:rsidR="001B2512" w:rsidRDefault="001B2512">
      <w:r>
        <w:separator/>
      </w:r>
    </w:p>
  </w:endnote>
  <w:endnote w:type="continuationSeparator" w:id="0">
    <w:p w14:paraId="67599861" w14:textId="77777777" w:rsidR="001B2512" w:rsidRDefault="001B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377BA" w14:textId="77777777" w:rsidR="00851D99" w:rsidRDefault="00426F72" w:rsidP="00173C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51D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151262" w14:textId="77777777" w:rsidR="00851D99" w:rsidRDefault="00851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87EE5" w14:textId="77777777" w:rsidR="001B2512" w:rsidRDefault="001B2512">
      <w:r>
        <w:separator/>
      </w:r>
    </w:p>
  </w:footnote>
  <w:footnote w:type="continuationSeparator" w:id="0">
    <w:p w14:paraId="3244FC50" w14:textId="77777777" w:rsidR="001B2512" w:rsidRDefault="001B2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7DB27" w14:textId="77777777" w:rsidR="00851D99" w:rsidRDefault="00426F72" w:rsidP="00C2441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1D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3F5B9C" w14:textId="77777777" w:rsidR="00851D99" w:rsidRDefault="00851D99" w:rsidP="00C2441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5A85F" w14:textId="77777777" w:rsidR="00851D99" w:rsidRPr="001B1D23" w:rsidRDefault="000B5349" w:rsidP="008B03A2">
    <w:pPr>
      <w:pStyle w:val="Header"/>
      <w:tabs>
        <w:tab w:val="clear" w:pos="4320"/>
        <w:tab w:val="clear" w:pos="8640"/>
        <w:tab w:val="right" w:pos="10260"/>
      </w:tabs>
      <w:ind w:left="-180"/>
      <w:rPr>
        <w:rFonts w:ascii="Book Antiqua" w:hAnsi="Book Antiqua"/>
      </w:rPr>
    </w:pPr>
    <w:r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65E0CB" wp14:editId="6A6D7448">
              <wp:simplePos x="0" y="0"/>
              <wp:positionH relativeFrom="column">
                <wp:posOffset>-93980</wp:posOffset>
              </wp:positionH>
              <wp:positionV relativeFrom="paragraph">
                <wp:posOffset>269240</wp:posOffset>
              </wp:positionV>
              <wp:extent cx="6626860" cy="0"/>
              <wp:effectExtent l="10795" t="12065" r="10795" b="698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6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98EF2E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pt,21.2pt" to="514.4pt,2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"/>
          </w:pict>
        </mc:Fallback>
      </mc:AlternateContent>
    </w:r>
    <w:r w:rsidR="00851D99" w:rsidRPr="001B1D23">
      <w:rPr>
        <w:rFonts w:ascii="Book Antiqua" w:hAnsi="Book Antiqua"/>
      </w:rPr>
      <w:t xml:space="preserve">Jennifer </w:t>
    </w:r>
    <w:r w:rsidR="00851D99">
      <w:rPr>
        <w:rFonts w:ascii="Book Antiqua" w:hAnsi="Book Antiqua"/>
      </w:rPr>
      <w:t xml:space="preserve">L. </w:t>
    </w:r>
    <w:r w:rsidR="00851D99" w:rsidRPr="001B1D23">
      <w:rPr>
        <w:rFonts w:ascii="Book Antiqua" w:hAnsi="Book Antiqua"/>
      </w:rPr>
      <w:t>Palmer</w:t>
    </w:r>
    <w:r w:rsidR="00851D99" w:rsidRPr="001B1D23">
      <w:rPr>
        <w:rFonts w:ascii="Book Antiqua" w:hAnsi="Book Antiqua"/>
      </w:rPr>
      <w:tab/>
    </w:r>
    <w:r w:rsidR="00426F72" w:rsidRPr="001B1D23">
      <w:rPr>
        <w:rFonts w:ascii="Book Antiqua" w:hAnsi="Book Antiqua"/>
      </w:rPr>
      <w:fldChar w:fldCharType="begin"/>
    </w:r>
    <w:r w:rsidR="00851D99" w:rsidRPr="001B1D23">
      <w:rPr>
        <w:rFonts w:ascii="Book Antiqua" w:hAnsi="Book Antiqua"/>
      </w:rPr>
      <w:instrText xml:space="preserve"> PAGE </w:instrText>
    </w:r>
    <w:r w:rsidR="00426F72" w:rsidRPr="001B1D23">
      <w:rPr>
        <w:rFonts w:ascii="Book Antiqua" w:hAnsi="Book Antiqua"/>
      </w:rPr>
      <w:fldChar w:fldCharType="separate"/>
    </w:r>
    <w:r w:rsidR="00CE480C">
      <w:rPr>
        <w:rFonts w:ascii="Book Antiqua" w:hAnsi="Book Antiqua"/>
        <w:noProof/>
      </w:rPr>
      <w:t>2</w:t>
    </w:r>
    <w:r w:rsidR="00426F72" w:rsidRPr="001B1D23">
      <w:rPr>
        <w:rFonts w:ascii="Book Antiqua" w:hAnsi="Book Antiqua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66C95" w14:textId="77777777" w:rsidR="00851D99" w:rsidRDefault="00851D99" w:rsidP="00F81FF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9FE"/>
    <w:multiLevelType w:val="hybridMultilevel"/>
    <w:tmpl w:val="B9881C42"/>
    <w:lvl w:ilvl="0" w:tplc="68AA9C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4F0"/>
    <w:multiLevelType w:val="hybridMultilevel"/>
    <w:tmpl w:val="D4CE9D1A"/>
    <w:lvl w:ilvl="0" w:tplc="68AA9C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56614"/>
    <w:multiLevelType w:val="hybridMultilevel"/>
    <w:tmpl w:val="A8704AEC"/>
    <w:lvl w:ilvl="0" w:tplc="68AA9C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F1785"/>
    <w:multiLevelType w:val="hybridMultilevel"/>
    <w:tmpl w:val="F6CEDE4E"/>
    <w:lvl w:ilvl="0" w:tplc="68AA9C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A7297"/>
    <w:multiLevelType w:val="hybridMultilevel"/>
    <w:tmpl w:val="C5D4098C"/>
    <w:lvl w:ilvl="0" w:tplc="68AA9C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437D28"/>
    <w:multiLevelType w:val="hybridMultilevel"/>
    <w:tmpl w:val="7F3A4A46"/>
    <w:lvl w:ilvl="0" w:tplc="68AA9CE4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0FC5FAB"/>
    <w:multiLevelType w:val="hybridMultilevel"/>
    <w:tmpl w:val="BBA4329C"/>
    <w:lvl w:ilvl="0" w:tplc="68AA9C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A5A4F"/>
    <w:multiLevelType w:val="hybridMultilevel"/>
    <w:tmpl w:val="99EA5460"/>
    <w:lvl w:ilvl="0" w:tplc="68AA9C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E5422"/>
    <w:multiLevelType w:val="hybridMultilevel"/>
    <w:tmpl w:val="D6481D7E"/>
    <w:lvl w:ilvl="0" w:tplc="68AA9C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A26D4"/>
    <w:multiLevelType w:val="hybridMultilevel"/>
    <w:tmpl w:val="9ECA46D6"/>
    <w:lvl w:ilvl="0" w:tplc="68AA9C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54463"/>
    <w:multiLevelType w:val="hybridMultilevel"/>
    <w:tmpl w:val="ADE6BF3A"/>
    <w:lvl w:ilvl="0" w:tplc="68AA9CE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A44415"/>
    <w:multiLevelType w:val="hybridMultilevel"/>
    <w:tmpl w:val="464A06EC"/>
    <w:lvl w:ilvl="0" w:tplc="68AA9C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95B95"/>
    <w:multiLevelType w:val="hybridMultilevel"/>
    <w:tmpl w:val="DE8EAF0E"/>
    <w:lvl w:ilvl="0" w:tplc="68AA9C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4145C"/>
    <w:multiLevelType w:val="hybridMultilevel"/>
    <w:tmpl w:val="741E23AA"/>
    <w:lvl w:ilvl="0" w:tplc="68AA9C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74DA4"/>
    <w:multiLevelType w:val="hybridMultilevel"/>
    <w:tmpl w:val="77FED1C6"/>
    <w:lvl w:ilvl="0" w:tplc="68AA9C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11FF4"/>
    <w:multiLevelType w:val="hybridMultilevel"/>
    <w:tmpl w:val="230E32C0"/>
    <w:lvl w:ilvl="0" w:tplc="68AA9C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F36BE"/>
    <w:multiLevelType w:val="hybridMultilevel"/>
    <w:tmpl w:val="A9221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E141D"/>
    <w:multiLevelType w:val="hybridMultilevel"/>
    <w:tmpl w:val="BCD4A666"/>
    <w:lvl w:ilvl="0" w:tplc="68AA9C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17"/>
  </w:num>
  <w:num w:numId="9">
    <w:abstractNumId w:val="5"/>
  </w:num>
  <w:num w:numId="10">
    <w:abstractNumId w:val="15"/>
  </w:num>
  <w:num w:numId="11">
    <w:abstractNumId w:val="11"/>
  </w:num>
  <w:num w:numId="12">
    <w:abstractNumId w:val="0"/>
  </w:num>
  <w:num w:numId="13">
    <w:abstractNumId w:val="2"/>
  </w:num>
  <w:num w:numId="14">
    <w:abstractNumId w:val="6"/>
  </w:num>
  <w:num w:numId="15">
    <w:abstractNumId w:val="1"/>
  </w:num>
  <w:num w:numId="16">
    <w:abstractNumId w:val="13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C55"/>
    <w:rsid w:val="00000A3D"/>
    <w:rsid w:val="00017BF6"/>
    <w:rsid w:val="000220D6"/>
    <w:rsid w:val="00025BAF"/>
    <w:rsid w:val="00026B0C"/>
    <w:rsid w:val="00030B24"/>
    <w:rsid w:val="00031480"/>
    <w:rsid w:val="0003423C"/>
    <w:rsid w:val="00036E7F"/>
    <w:rsid w:val="00045069"/>
    <w:rsid w:val="00046A63"/>
    <w:rsid w:val="00050B4A"/>
    <w:rsid w:val="000519A7"/>
    <w:rsid w:val="0005244E"/>
    <w:rsid w:val="00055E58"/>
    <w:rsid w:val="000625A4"/>
    <w:rsid w:val="00064891"/>
    <w:rsid w:val="00070178"/>
    <w:rsid w:val="00071900"/>
    <w:rsid w:val="00071CAD"/>
    <w:rsid w:val="00074A0E"/>
    <w:rsid w:val="00082EC6"/>
    <w:rsid w:val="00086C68"/>
    <w:rsid w:val="00091140"/>
    <w:rsid w:val="00091927"/>
    <w:rsid w:val="000922C2"/>
    <w:rsid w:val="000A113E"/>
    <w:rsid w:val="000A33E4"/>
    <w:rsid w:val="000A358A"/>
    <w:rsid w:val="000A4AFF"/>
    <w:rsid w:val="000A6877"/>
    <w:rsid w:val="000B0815"/>
    <w:rsid w:val="000B5199"/>
    <w:rsid w:val="000B5349"/>
    <w:rsid w:val="000C14A7"/>
    <w:rsid w:val="000C7195"/>
    <w:rsid w:val="000E3161"/>
    <w:rsid w:val="000E5A29"/>
    <w:rsid w:val="000E7F99"/>
    <w:rsid w:val="000F1408"/>
    <w:rsid w:val="000F5C4B"/>
    <w:rsid w:val="00112C42"/>
    <w:rsid w:val="00116752"/>
    <w:rsid w:val="001172E0"/>
    <w:rsid w:val="00117DC3"/>
    <w:rsid w:val="00127662"/>
    <w:rsid w:val="00132BB8"/>
    <w:rsid w:val="001334C2"/>
    <w:rsid w:val="0014056E"/>
    <w:rsid w:val="00146C38"/>
    <w:rsid w:val="00147563"/>
    <w:rsid w:val="00150D40"/>
    <w:rsid w:val="00153562"/>
    <w:rsid w:val="00153C23"/>
    <w:rsid w:val="00154953"/>
    <w:rsid w:val="00155865"/>
    <w:rsid w:val="00157558"/>
    <w:rsid w:val="001612F7"/>
    <w:rsid w:val="001614F5"/>
    <w:rsid w:val="00170402"/>
    <w:rsid w:val="00170410"/>
    <w:rsid w:val="00173C08"/>
    <w:rsid w:val="001874F1"/>
    <w:rsid w:val="0019177B"/>
    <w:rsid w:val="00192D3B"/>
    <w:rsid w:val="00192F07"/>
    <w:rsid w:val="00195C69"/>
    <w:rsid w:val="001A1518"/>
    <w:rsid w:val="001A39BE"/>
    <w:rsid w:val="001A3A1E"/>
    <w:rsid w:val="001A4E45"/>
    <w:rsid w:val="001A62AC"/>
    <w:rsid w:val="001B0504"/>
    <w:rsid w:val="001B0602"/>
    <w:rsid w:val="001B1D23"/>
    <w:rsid w:val="001B2512"/>
    <w:rsid w:val="001B4020"/>
    <w:rsid w:val="001B7048"/>
    <w:rsid w:val="001C414C"/>
    <w:rsid w:val="001D0749"/>
    <w:rsid w:val="001D13D7"/>
    <w:rsid w:val="001D35B0"/>
    <w:rsid w:val="001D50AD"/>
    <w:rsid w:val="001D6084"/>
    <w:rsid w:val="001D71AC"/>
    <w:rsid w:val="001E0687"/>
    <w:rsid w:val="001E5F6B"/>
    <w:rsid w:val="001F744B"/>
    <w:rsid w:val="001F7669"/>
    <w:rsid w:val="001F7A06"/>
    <w:rsid w:val="00202135"/>
    <w:rsid w:val="002027C6"/>
    <w:rsid w:val="002046C5"/>
    <w:rsid w:val="00210E28"/>
    <w:rsid w:val="00213224"/>
    <w:rsid w:val="00222955"/>
    <w:rsid w:val="002259DC"/>
    <w:rsid w:val="00230345"/>
    <w:rsid w:val="002365D2"/>
    <w:rsid w:val="00240D7B"/>
    <w:rsid w:val="002432CE"/>
    <w:rsid w:val="002459BE"/>
    <w:rsid w:val="0025214F"/>
    <w:rsid w:val="002549CC"/>
    <w:rsid w:val="00257B39"/>
    <w:rsid w:val="00261A24"/>
    <w:rsid w:val="00265B89"/>
    <w:rsid w:val="00266937"/>
    <w:rsid w:val="00270587"/>
    <w:rsid w:val="00272EC0"/>
    <w:rsid w:val="00274BA7"/>
    <w:rsid w:val="002773F0"/>
    <w:rsid w:val="00277D7D"/>
    <w:rsid w:val="00284BED"/>
    <w:rsid w:val="0028681C"/>
    <w:rsid w:val="00291E4B"/>
    <w:rsid w:val="00293C0B"/>
    <w:rsid w:val="0029462E"/>
    <w:rsid w:val="00295AFA"/>
    <w:rsid w:val="002A2AEF"/>
    <w:rsid w:val="002B00BC"/>
    <w:rsid w:val="002B2A22"/>
    <w:rsid w:val="002B4957"/>
    <w:rsid w:val="002B5FEC"/>
    <w:rsid w:val="002C5E4F"/>
    <w:rsid w:val="002C7EBB"/>
    <w:rsid w:val="002D31A5"/>
    <w:rsid w:val="002D4623"/>
    <w:rsid w:val="002F7AFF"/>
    <w:rsid w:val="0030056D"/>
    <w:rsid w:val="00301B58"/>
    <w:rsid w:val="0030568D"/>
    <w:rsid w:val="00311982"/>
    <w:rsid w:val="00312A8B"/>
    <w:rsid w:val="003171B4"/>
    <w:rsid w:val="00323C54"/>
    <w:rsid w:val="003263C5"/>
    <w:rsid w:val="0032685C"/>
    <w:rsid w:val="00331DEA"/>
    <w:rsid w:val="003338E2"/>
    <w:rsid w:val="00341ED8"/>
    <w:rsid w:val="0034400D"/>
    <w:rsid w:val="00344402"/>
    <w:rsid w:val="003454E7"/>
    <w:rsid w:val="0034643E"/>
    <w:rsid w:val="00365A91"/>
    <w:rsid w:val="00367B92"/>
    <w:rsid w:val="00373A43"/>
    <w:rsid w:val="00374CCE"/>
    <w:rsid w:val="00375627"/>
    <w:rsid w:val="00384956"/>
    <w:rsid w:val="00385ACC"/>
    <w:rsid w:val="003939E1"/>
    <w:rsid w:val="003A4882"/>
    <w:rsid w:val="003A5762"/>
    <w:rsid w:val="003A6813"/>
    <w:rsid w:val="003A6817"/>
    <w:rsid w:val="003B650D"/>
    <w:rsid w:val="003B652F"/>
    <w:rsid w:val="003C7524"/>
    <w:rsid w:val="003D4EB4"/>
    <w:rsid w:val="003D65C1"/>
    <w:rsid w:val="003F5D35"/>
    <w:rsid w:val="003F79FF"/>
    <w:rsid w:val="00403BB2"/>
    <w:rsid w:val="00403D55"/>
    <w:rsid w:val="004113BC"/>
    <w:rsid w:val="004152CD"/>
    <w:rsid w:val="00420EDE"/>
    <w:rsid w:val="0042237F"/>
    <w:rsid w:val="00423231"/>
    <w:rsid w:val="00423DB1"/>
    <w:rsid w:val="00424ACA"/>
    <w:rsid w:val="00425AB1"/>
    <w:rsid w:val="00426F72"/>
    <w:rsid w:val="00434D10"/>
    <w:rsid w:val="00435166"/>
    <w:rsid w:val="00440F50"/>
    <w:rsid w:val="004551BD"/>
    <w:rsid w:val="004626D4"/>
    <w:rsid w:val="004643E2"/>
    <w:rsid w:val="00464B78"/>
    <w:rsid w:val="0046554A"/>
    <w:rsid w:val="00466379"/>
    <w:rsid w:val="004668E3"/>
    <w:rsid w:val="00466D4F"/>
    <w:rsid w:val="00467020"/>
    <w:rsid w:val="00473327"/>
    <w:rsid w:val="00473541"/>
    <w:rsid w:val="00474117"/>
    <w:rsid w:val="00482110"/>
    <w:rsid w:val="004A24DE"/>
    <w:rsid w:val="004A6242"/>
    <w:rsid w:val="004A6C5F"/>
    <w:rsid w:val="004A6D56"/>
    <w:rsid w:val="004A7305"/>
    <w:rsid w:val="004B0660"/>
    <w:rsid w:val="004B0708"/>
    <w:rsid w:val="004B0CA1"/>
    <w:rsid w:val="004B3FC4"/>
    <w:rsid w:val="004C1B2C"/>
    <w:rsid w:val="004C1C90"/>
    <w:rsid w:val="004C2D4F"/>
    <w:rsid w:val="004C3A1A"/>
    <w:rsid w:val="004D3C91"/>
    <w:rsid w:val="004D575F"/>
    <w:rsid w:val="004D6820"/>
    <w:rsid w:val="004E1C65"/>
    <w:rsid w:val="004E2CB8"/>
    <w:rsid w:val="004E3E32"/>
    <w:rsid w:val="004F1057"/>
    <w:rsid w:val="004F2997"/>
    <w:rsid w:val="004F3ACA"/>
    <w:rsid w:val="004F54EF"/>
    <w:rsid w:val="004F62FF"/>
    <w:rsid w:val="004F6809"/>
    <w:rsid w:val="0050358C"/>
    <w:rsid w:val="0050772E"/>
    <w:rsid w:val="00511528"/>
    <w:rsid w:val="0051212E"/>
    <w:rsid w:val="005127D4"/>
    <w:rsid w:val="005140E7"/>
    <w:rsid w:val="00522768"/>
    <w:rsid w:val="0052314F"/>
    <w:rsid w:val="00532DF0"/>
    <w:rsid w:val="0053515B"/>
    <w:rsid w:val="00544E7D"/>
    <w:rsid w:val="005535F4"/>
    <w:rsid w:val="00556A8E"/>
    <w:rsid w:val="00571BD4"/>
    <w:rsid w:val="00573015"/>
    <w:rsid w:val="0058142C"/>
    <w:rsid w:val="00581EA3"/>
    <w:rsid w:val="00585776"/>
    <w:rsid w:val="005969F8"/>
    <w:rsid w:val="005B275D"/>
    <w:rsid w:val="005B425B"/>
    <w:rsid w:val="005B5595"/>
    <w:rsid w:val="005C0925"/>
    <w:rsid w:val="005C52FB"/>
    <w:rsid w:val="005C66CD"/>
    <w:rsid w:val="005C75E0"/>
    <w:rsid w:val="005D0B45"/>
    <w:rsid w:val="005D7575"/>
    <w:rsid w:val="005D7677"/>
    <w:rsid w:val="005D7CC8"/>
    <w:rsid w:val="005E0DE7"/>
    <w:rsid w:val="005E2105"/>
    <w:rsid w:val="005E3C55"/>
    <w:rsid w:val="005E5699"/>
    <w:rsid w:val="005E690E"/>
    <w:rsid w:val="005F3F75"/>
    <w:rsid w:val="005F42E0"/>
    <w:rsid w:val="005F4B69"/>
    <w:rsid w:val="005F4D6E"/>
    <w:rsid w:val="005F7D30"/>
    <w:rsid w:val="00601124"/>
    <w:rsid w:val="00603331"/>
    <w:rsid w:val="0060336D"/>
    <w:rsid w:val="00611884"/>
    <w:rsid w:val="0061650E"/>
    <w:rsid w:val="006239B2"/>
    <w:rsid w:val="00624538"/>
    <w:rsid w:val="006425B0"/>
    <w:rsid w:val="006511E1"/>
    <w:rsid w:val="00654DE4"/>
    <w:rsid w:val="00664BF0"/>
    <w:rsid w:val="00674B5B"/>
    <w:rsid w:val="0068117A"/>
    <w:rsid w:val="006818BF"/>
    <w:rsid w:val="00681B06"/>
    <w:rsid w:val="0068486F"/>
    <w:rsid w:val="006859F7"/>
    <w:rsid w:val="0069167E"/>
    <w:rsid w:val="00696E65"/>
    <w:rsid w:val="0069707D"/>
    <w:rsid w:val="00697B07"/>
    <w:rsid w:val="006A1F4A"/>
    <w:rsid w:val="006A2930"/>
    <w:rsid w:val="006A39E6"/>
    <w:rsid w:val="006A6168"/>
    <w:rsid w:val="006A74F0"/>
    <w:rsid w:val="006B534D"/>
    <w:rsid w:val="006C07D0"/>
    <w:rsid w:val="006C0818"/>
    <w:rsid w:val="006C7E72"/>
    <w:rsid w:val="006E055D"/>
    <w:rsid w:val="006E339E"/>
    <w:rsid w:val="006F0EAE"/>
    <w:rsid w:val="00700F4E"/>
    <w:rsid w:val="00706A81"/>
    <w:rsid w:val="00706ECE"/>
    <w:rsid w:val="007201AE"/>
    <w:rsid w:val="00724419"/>
    <w:rsid w:val="00727FE9"/>
    <w:rsid w:val="007372D1"/>
    <w:rsid w:val="00741284"/>
    <w:rsid w:val="00752807"/>
    <w:rsid w:val="007535FF"/>
    <w:rsid w:val="007554D2"/>
    <w:rsid w:val="00755667"/>
    <w:rsid w:val="007558B1"/>
    <w:rsid w:val="00757A23"/>
    <w:rsid w:val="007656AE"/>
    <w:rsid w:val="007761B3"/>
    <w:rsid w:val="0078076F"/>
    <w:rsid w:val="00781C11"/>
    <w:rsid w:val="00782261"/>
    <w:rsid w:val="00783012"/>
    <w:rsid w:val="00784816"/>
    <w:rsid w:val="00786A93"/>
    <w:rsid w:val="00792766"/>
    <w:rsid w:val="00795174"/>
    <w:rsid w:val="007A0CF1"/>
    <w:rsid w:val="007A4411"/>
    <w:rsid w:val="007B5166"/>
    <w:rsid w:val="007C0ED6"/>
    <w:rsid w:val="007C3E33"/>
    <w:rsid w:val="007C61BD"/>
    <w:rsid w:val="007C6399"/>
    <w:rsid w:val="007D0AF5"/>
    <w:rsid w:val="007D2395"/>
    <w:rsid w:val="007D41FF"/>
    <w:rsid w:val="007D5ED8"/>
    <w:rsid w:val="007E279D"/>
    <w:rsid w:val="007E5256"/>
    <w:rsid w:val="007E6D0B"/>
    <w:rsid w:val="007F5359"/>
    <w:rsid w:val="00807942"/>
    <w:rsid w:val="00814CA5"/>
    <w:rsid w:val="00814F16"/>
    <w:rsid w:val="00816704"/>
    <w:rsid w:val="008169D0"/>
    <w:rsid w:val="00817212"/>
    <w:rsid w:val="008276EF"/>
    <w:rsid w:val="008374E8"/>
    <w:rsid w:val="00840571"/>
    <w:rsid w:val="00840971"/>
    <w:rsid w:val="008415BD"/>
    <w:rsid w:val="00841BC7"/>
    <w:rsid w:val="00842D40"/>
    <w:rsid w:val="00846279"/>
    <w:rsid w:val="008463A6"/>
    <w:rsid w:val="00847178"/>
    <w:rsid w:val="00851D99"/>
    <w:rsid w:val="0085467E"/>
    <w:rsid w:val="00862EDE"/>
    <w:rsid w:val="00865C6C"/>
    <w:rsid w:val="0087004B"/>
    <w:rsid w:val="00871B3D"/>
    <w:rsid w:val="00877315"/>
    <w:rsid w:val="00877CDB"/>
    <w:rsid w:val="008829CA"/>
    <w:rsid w:val="00887F9D"/>
    <w:rsid w:val="00892B44"/>
    <w:rsid w:val="00896CC3"/>
    <w:rsid w:val="008A20D3"/>
    <w:rsid w:val="008A4A3D"/>
    <w:rsid w:val="008A4FC9"/>
    <w:rsid w:val="008A571E"/>
    <w:rsid w:val="008B03A2"/>
    <w:rsid w:val="008B578F"/>
    <w:rsid w:val="008B6E49"/>
    <w:rsid w:val="008C4FB5"/>
    <w:rsid w:val="008D142F"/>
    <w:rsid w:val="008D2376"/>
    <w:rsid w:val="008D39B4"/>
    <w:rsid w:val="008D5931"/>
    <w:rsid w:val="008D68C6"/>
    <w:rsid w:val="008D7B9D"/>
    <w:rsid w:val="008E0DE3"/>
    <w:rsid w:val="008F4F5D"/>
    <w:rsid w:val="008F5C2E"/>
    <w:rsid w:val="0090379C"/>
    <w:rsid w:val="00903FA1"/>
    <w:rsid w:val="00904CCB"/>
    <w:rsid w:val="00911903"/>
    <w:rsid w:val="00912304"/>
    <w:rsid w:val="00916730"/>
    <w:rsid w:val="00921EE8"/>
    <w:rsid w:val="00926D08"/>
    <w:rsid w:val="009272B2"/>
    <w:rsid w:val="0093057B"/>
    <w:rsid w:val="009309A1"/>
    <w:rsid w:val="009312C0"/>
    <w:rsid w:val="00933D8F"/>
    <w:rsid w:val="00935334"/>
    <w:rsid w:val="00940921"/>
    <w:rsid w:val="00940997"/>
    <w:rsid w:val="009409F9"/>
    <w:rsid w:val="00942F7A"/>
    <w:rsid w:val="009435B1"/>
    <w:rsid w:val="00946EFC"/>
    <w:rsid w:val="00952C66"/>
    <w:rsid w:val="00954160"/>
    <w:rsid w:val="009550D5"/>
    <w:rsid w:val="00956474"/>
    <w:rsid w:val="009624B7"/>
    <w:rsid w:val="0096571D"/>
    <w:rsid w:val="0097746C"/>
    <w:rsid w:val="00982DC0"/>
    <w:rsid w:val="00984045"/>
    <w:rsid w:val="00991CE4"/>
    <w:rsid w:val="00994957"/>
    <w:rsid w:val="00995D1F"/>
    <w:rsid w:val="009A312C"/>
    <w:rsid w:val="009A3161"/>
    <w:rsid w:val="009A53D8"/>
    <w:rsid w:val="009A74D1"/>
    <w:rsid w:val="009B25A9"/>
    <w:rsid w:val="009B3F0A"/>
    <w:rsid w:val="009B7B8C"/>
    <w:rsid w:val="009C29B1"/>
    <w:rsid w:val="009C3377"/>
    <w:rsid w:val="009C6D6C"/>
    <w:rsid w:val="009C6D72"/>
    <w:rsid w:val="009D400A"/>
    <w:rsid w:val="009D56B6"/>
    <w:rsid w:val="009E2D1A"/>
    <w:rsid w:val="009F29D5"/>
    <w:rsid w:val="009F2F0A"/>
    <w:rsid w:val="009F5385"/>
    <w:rsid w:val="00A032BA"/>
    <w:rsid w:val="00A202B2"/>
    <w:rsid w:val="00A22A2B"/>
    <w:rsid w:val="00A2523D"/>
    <w:rsid w:val="00A34A34"/>
    <w:rsid w:val="00A373FC"/>
    <w:rsid w:val="00A41523"/>
    <w:rsid w:val="00A45C6D"/>
    <w:rsid w:val="00A47714"/>
    <w:rsid w:val="00A55640"/>
    <w:rsid w:val="00A6637C"/>
    <w:rsid w:val="00A66CCF"/>
    <w:rsid w:val="00A708A4"/>
    <w:rsid w:val="00A7112D"/>
    <w:rsid w:val="00A74771"/>
    <w:rsid w:val="00A75FB8"/>
    <w:rsid w:val="00A8029E"/>
    <w:rsid w:val="00A81CD8"/>
    <w:rsid w:val="00A845AB"/>
    <w:rsid w:val="00A8496E"/>
    <w:rsid w:val="00A90E27"/>
    <w:rsid w:val="00A90FBE"/>
    <w:rsid w:val="00A92EB9"/>
    <w:rsid w:val="00AA7453"/>
    <w:rsid w:val="00AB2618"/>
    <w:rsid w:val="00AB576D"/>
    <w:rsid w:val="00AD102B"/>
    <w:rsid w:val="00AD147A"/>
    <w:rsid w:val="00AD1DA8"/>
    <w:rsid w:val="00AE2D97"/>
    <w:rsid w:val="00AE5C6C"/>
    <w:rsid w:val="00AE7221"/>
    <w:rsid w:val="00AF35C4"/>
    <w:rsid w:val="00B01BF8"/>
    <w:rsid w:val="00B02F5D"/>
    <w:rsid w:val="00B05BD3"/>
    <w:rsid w:val="00B0639B"/>
    <w:rsid w:val="00B166C8"/>
    <w:rsid w:val="00B21F9D"/>
    <w:rsid w:val="00B231E0"/>
    <w:rsid w:val="00B2325B"/>
    <w:rsid w:val="00B31E50"/>
    <w:rsid w:val="00B3259A"/>
    <w:rsid w:val="00B33373"/>
    <w:rsid w:val="00B34D31"/>
    <w:rsid w:val="00B34F3E"/>
    <w:rsid w:val="00B418CD"/>
    <w:rsid w:val="00B41ADD"/>
    <w:rsid w:val="00B548F5"/>
    <w:rsid w:val="00B55424"/>
    <w:rsid w:val="00B55F69"/>
    <w:rsid w:val="00B61B30"/>
    <w:rsid w:val="00B63074"/>
    <w:rsid w:val="00B631F3"/>
    <w:rsid w:val="00B66897"/>
    <w:rsid w:val="00B704DC"/>
    <w:rsid w:val="00B722EA"/>
    <w:rsid w:val="00B7646A"/>
    <w:rsid w:val="00B77703"/>
    <w:rsid w:val="00B77AAB"/>
    <w:rsid w:val="00B83559"/>
    <w:rsid w:val="00B8680D"/>
    <w:rsid w:val="00B96471"/>
    <w:rsid w:val="00B97C6A"/>
    <w:rsid w:val="00BA4502"/>
    <w:rsid w:val="00BA5970"/>
    <w:rsid w:val="00BA6689"/>
    <w:rsid w:val="00BB28CC"/>
    <w:rsid w:val="00BC4AC1"/>
    <w:rsid w:val="00BC6F13"/>
    <w:rsid w:val="00BD03D1"/>
    <w:rsid w:val="00BD276A"/>
    <w:rsid w:val="00BD33CF"/>
    <w:rsid w:val="00BD4935"/>
    <w:rsid w:val="00BD5F3F"/>
    <w:rsid w:val="00BD6D7F"/>
    <w:rsid w:val="00BF049A"/>
    <w:rsid w:val="00BF4602"/>
    <w:rsid w:val="00BF4B32"/>
    <w:rsid w:val="00C01752"/>
    <w:rsid w:val="00C030BF"/>
    <w:rsid w:val="00C109C8"/>
    <w:rsid w:val="00C11071"/>
    <w:rsid w:val="00C16D7C"/>
    <w:rsid w:val="00C23194"/>
    <w:rsid w:val="00C23482"/>
    <w:rsid w:val="00C239BD"/>
    <w:rsid w:val="00C2441B"/>
    <w:rsid w:val="00C24DDB"/>
    <w:rsid w:val="00C303FE"/>
    <w:rsid w:val="00C31BA1"/>
    <w:rsid w:val="00C41549"/>
    <w:rsid w:val="00C42817"/>
    <w:rsid w:val="00C54E13"/>
    <w:rsid w:val="00C56350"/>
    <w:rsid w:val="00C625FA"/>
    <w:rsid w:val="00C6700F"/>
    <w:rsid w:val="00C76609"/>
    <w:rsid w:val="00C77C21"/>
    <w:rsid w:val="00C80D17"/>
    <w:rsid w:val="00C81114"/>
    <w:rsid w:val="00C8276A"/>
    <w:rsid w:val="00C83ED5"/>
    <w:rsid w:val="00C84035"/>
    <w:rsid w:val="00C84043"/>
    <w:rsid w:val="00C86D80"/>
    <w:rsid w:val="00C9423D"/>
    <w:rsid w:val="00C96691"/>
    <w:rsid w:val="00C96DB7"/>
    <w:rsid w:val="00CA3301"/>
    <w:rsid w:val="00CA4DB6"/>
    <w:rsid w:val="00CB10F0"/>
    <w:rsid w:val="00CC32DC"/>
    <w:rsid w:val="00CD5907"/>
    <w:rsid w:val="00CE0F2F"/>
    <w:rsid w:val="00CE42EC"/>
    <w:rsid w:val="00CE480C"/>
    <w:rsid w:val="00CE5856"/>
    <w:rsid w:val="00CF2CF3"/>
    <w:rsid w:val="00CF3EC9"/>
    <w:rsid w:val="00CF53D8"/>
    <w:rsid w:val="00D0061D"/>
    <w:rsid w:val="00D0555F"/>
    <w:rsid w:val="00D079DC"/>
    <w:rsid w:val="00D103E7"/>
    <w:rsid w:val="00D106EA"/>
    <w:rsid w:val="00D26971"/>
    <w:rsid w:val="00D31F74"/>
    <w:rsid w:val="00D32C54"/>
    <w:rsid w:val="00D42405"/>
    <w:rsid w:val="00D4480C"/>
    <w:rsid w:val="00D458E0"/>
    <w:rsid w:val="00D476F9"/>
    <w:rsid w:val="00D512DA"/>
    <w:rsid w:val="00D57BFA"/>
    <w:rsid w:val="00D61C51"/>
    <w:rsid w:val="00D62FA1"/>
    <w:rsid w:val="00D66128"/>
    <w:rsid w:val="00D67FEE"/>
    <w:rsid w:val="00D7422A"/>
    <w:rsid w:val="00D76099"/>
    <w:rsid w:val="00D90AAC"/>
    <w:rsid w:val="00D9244A"/>
    <w:rsid w:val="00D94C54"/>
    <w:rsid w:val="00D9766E"/>
    <w:rsid w:val="00DA1D9C"/>
    <w:rsid w:val="00DA679F"/>
    <w:rsid w:val="00DA7A63"/>
    <w:rsid w:val="00DB0350"/>
    <w:rsid w:val="00DB0A31"/>
    <w:rsid w:val="00DB6515"/>
    <w:rsid w:val="00DB6E77"/>
    <w:rsid w:val="00DC1701"/>
    <w:rsid w:val="00DC1DFA"/>
    <w:rsid w:val="00DC5551"/>
    <w:rsid w:val="00DC6E31"/>
    <w:rsid w:val="00DC76C4"/>
    <w:rsid w:val="00DC7BEC"/>
    <w:rsid w:val="00DD2366"/>
    <w:rsid w:val="00DF26CE"/>
    <w:rsid w:val="00DF338C"/>
    <w:rsid w:val="00DF40ED"/>
    <w:rsid w:val="00E0564F"/>
    <w:rsid w:val="00E148F5"/>
    <w:rsid w:val="00E25B02"/>
    <w:rsid w:val="00E3017A"/>
    <w:rsid w:val="00E3553E"/>
    <w:rsid w:val="00E364D1"/>
    <w:rsid w:val="00E40B7D"/>
    <w:rsid w:val="00E44A55"/>
    <w:rsid w:val="00E50F77"/>
    <w:rsid w:val="00E55475"/>
    <w:rsid w:val="00E55E30"/>
    <w:rsid w:val="00E564C9"/>
    <w:rsid w:val="00E56DD7"/>
    <w:rsid w:val="00E70826"/>
    <w:rsid w:val="00E76AB0"/>
    <w:rsid w:val="00E76AD7"/>
    <w:rsid w:val="00E778AC"/>
    <w:rsid w:val="00E778CA"/>
    <w:rsid w:val="00E81875"/>
    <w:rsid w:val="00E8749D"/>
    <w:rsid w:val="00E96F64"/>
    <w:rsid w:val="00EA3C9A"/>
    <w:rsid w:val="00EA6539"/>
    <w:rsid w:val="00EB63D0"/>
    <w:rsid w:val="00EC3B33"/>
    <w:rsid w:val="00ED1E2A"/>
    <w:rsid w:val="00EE4562"/>
    <w:rsid w:val="00EF057F"/>
    <w:rsid w:val="00EF32FF"/>
    <w:rsid w:val="00EF3B5D"/>
    <w:rsid w:val="00EF6C89"/>
    <w:rsid w:val="00F01525"/>
    <w:rsid w:val="00F016BC"/>
    <w:rsid w:val="00F05676"/>
    <w:rsid w:val="00F1243B"/>
    <w:rsid w:val="00F130CA"/>
    <w:rsid w:val="00F175E3"/>
    <w:rsid w:val="00F21DA4"/>
    <w:rsid w:val="00F23659"/>
    <w:rsid w:val="00F24A3A"/>
    <w:rsid w:val="00F25ED8"/>
    <w:rsid w:val="00F2687E"/>
    <w:rsid w:val="00F377F0"/>
    <w:rsid w:val="00F37BAF"/>
    <w:rsid w:val="00F40D1E"/>
    <w:rsid w:val="00F4417E"/>
    <w:rsid w:val="00F45876"/>
    <w:rsid w:val="00F46188"/>
    <w:rsid w:val="00F4700C"/>
    <w:rsid w:val="00F50D23"/>
    <w:rsid w:val="00F53ECC"/>
    <w:rsid w:val="00F56E58"/>
    <w:rsid w:val="00F70AB1"/>
    <w:rsid w:val="00F7370E"/>
    <w:rsid w:val="00F81FF3"/>
    <w:rsid w:val="00F839E2"/>
    <w:rsid w:val="00F855EF"/>
    <w:rsid w:val="00F92C31"/>
    <w:rsid w:val="00F932DF"/>
    <w:rsid w:val="00F93454"/>
    <w:rsid w:val="00F94F16"/>
    <w:rsid w:val="00F96278"/>
    <w:rsid w:val="00FA61D5"/>
    <w:rsid w:val="00FA635C"/>
    <w:rsid w:val="00FB0E09"/>
    <w:rsid w:val="00FB5A0D"/>
    <w:rsid w:val="00FB5FC8"/>
    <w:rsid w:val="00FB797E"/>
    <w:rsid w:val="00FC18BF"/>
    <w:rsid w:val="00FC5F0A"/>
    <w:rsid w:val="00FD05C8"/>
    <w:rsid w:val="00FD0E61"/>
    <w:rsid w:val="00FD242C"/>
    <w:rsid w:val="00FD4425"/>
    <w:rsid w:val="00FE1D3C"/>
    <w:rsid w:val="00FE4E5F"/>
    <w:rsid w:val="00FE581B"/>
    <w:rsid w:val="00FE5E18"/>
    <w:rsid w:val="00FF2A55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1921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F6C89"/>
    <w:rPr>
      <w:sz w:val="24"/>
    </w:rPr>
  </w:style>
  <w:style w:type="paragraph" w:styleId="Heading1">
    <w:name w:val="heading 1"/>
    <w:basedOn w:val="Normal"/>
    <w:next w:val="Normal"/>
    <w:qFormat/>
    <w:rsid w:val="00EF6C8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EF6C89"/>
    <w:pPr>
      <w:keepNext/>
      <w:outlineLvl w:val="1"/>
    </w:pPr>
    <w:rPr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6C89"/>
    <w:pPr>
      <w:jc w:val="center"/>
    </w:pPr>
    <w:rPr>
      <w:b/>
      <w:sz w:val="48"/>
    </w:rPr>
  </w:style>
  <w:style w:type="character" w:styleId="Hyperlink">
    <w:name w:val="Hyperlink"/>
    <w:basedOn w:val="DefaultParagraphFont"/>
    <w:rsid w:val="00EF6C89"/>
    <w:rPr>
      <w:color w:val="0000FF"/>
      <w:u w:val="single"/>
    </w:rPr>
  </w:style>
  <w:style w:type="paragraph" w:styleId="BodyTextIndent2">
    <w:name w:val="Body Text Indent 2"/>
    <w:basedOn w:val="Normal"/>
    <w:rsid w:val="00EF6C89"/>
    <w:pPr>
      <w:widowControl w:val="0"/>
      <w:ind w:left="810" w:hanging="90"/>
    </w:pPr>
    <w:rPr>
      <w:snapToGrid w:val="0"/>
      <w:sz w:val="22"/>
    </w:rPr>
  </w:style>
  <w:style w:type="paragraph" w:styleId="BodyTextIndent">
    <w:name w:val="Body Text Indent"/>
    <w:basedOn w:val="Normal"/>
    <w:rsid w:val="00EF6C89"/>
    <w:pPr>
      <w:ind w:left="720" w:hanging="720"/>
    </w:pPr>
  </w:style>
  <w:style w:type="paragraph" w:styleId="Footer">
    <w:name w:val="footer"/>
    <w:basedOn w:val="Normal"/>
    <w:rsid w:val="00173C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3C08"/>
  </w:style>
  <w:style w:type="paragraph" w:styleId="Header">
    <w:name w:val="header"/>
    <w:basedOn w:val="Normal"/>
    <w:rsid w:val="005F7D30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B34D31"/>
    <w:pPr>
      <w:spacing w:after="120"/>
      <w:ind w:left="360"/>
    </w:pPr>
    <w:rPr>
      <w:sz w:val="16"/>
      <w:szCs w:val="16"/>
    </w:rPr>
  </w:style>
  <w:style w:type="character" w:styleId="FollowedHyperlink">
    <w:name w:val="FollowedHyperlink"/>
    <w:basedOn w:val="DefaultParagraphFont"/>
    <w:rsid w:val="00C239BD"/>
    <w:rPr>
      <w:color w:val="800080"/>
      <w:u w:val="single"/>
    </w:rPr>
  </w:style>
  <w:style w:type="paragraph" w:styleId="DocumentMap">
    <w:name w:val="Document Map"/>
    <w:basedOn w:val="Normal"/>
    <w:semiHidden/>
    <w:rsid w:val="00A7112D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A71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CF1"/>
    <w:pPr>
      <w:ind w:left="720"/>
    </w:pPr>
  </w:style>
  <w:style w:type="paragraph" w:styleId="NormalWeb">
    <w:name w:val="Normal (Web)"/>
    <w:basedOn w:val="Normal"/>
    <w:uiPriority w:val="99"/>
    <w:unhideWhenUsed/>
    <w:rsid w:val="006E339E"/>
    <w:pPr>
      <w:spacing w:before="100" w:beforeAutospacing="1" w:after="100" w:afterAutospacing="1"/>
    </w:pPr>
    <w:rPr>
      <w:rFonts w:eastAsiaTheme="minorHAnsi"/>
      <w:szCs w:val="24"/>
    </w:rPr>
  </w:style>
  <w:style w:type="character" w:styleId="Strong">
    <w:name w:val="Strong"/>
    <w:basedOn w:val="DefaultParagraphFont"/>
    <w:uiPriority w:val="22"/>
    <w:qFormat/>
    <w:rsid w:val="006E339E"/>
    <w:rPr>
      <w:b/>
      <w:bCs/>
    </w:rPr>
  </w:style>
  <w:style w:type="character" w:styleId="UnresolvedMention">
    <w:name w:val="Unresolved Mention"/>
    <w:basedOn w:val="DefaultParagraphFont"/>
    <w:rsid w:val="004F5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booksnetwork.com" TargetMode="External"/><Relationship Id="rId13" Type="http://schemas.openxmlformats.org/officeDocument/2006/relationships/hyperlink" Target="https://www.laopera.org/discover/podcasts/history-vs-opera-the-anonymous-love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lmerjl@uga.edu" TargetMode="External"/><Relationship Id="rId12" Type="http://schemas.openxmlformats.org/officeDocument/2006/relationships/hyperlink" Target="http://www.ctl.uga.edu/pages/archive/keeping-up-with-the-past-student-centered-teaching-and-social-medi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tl.uga.edu/pages/student-led-discussion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h-france.net/forum/forumvol12/Palmer4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-france.net/vol20reviews/vol20no170Palmer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3536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Jennifer L</vt:lpstr>
    </vt:vector>
  </TitlesOfParts>
  <Company>University of Georgia</Company>
  <LinksUpToDate>false</LinksUpToDate>
  <CharactersWithSpaces>23645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Jennifer L</dc:title>
  <dc:creator>Jennifer Palmer</dc:creator>
  <cp:lastModifiedBy>Jennifer Palmer</cp:lastModifiedBy>
  <cp:revision>8</cp:revision>
  <cp:lastPrinted>2010-10-11T23:07:00Z</cp:lastPrinted>
  <dcterms:created xsi:type="dcterms:W3CDTF">2020-12-09T18:26:00Z</dcterms:created>
  <dcterms:modified xsi:type="dcterms:W3CDTF">2020-12-15T18:58:00Z</dcterms:modified>
</cp:coreProperties>
</file>